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85C36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5558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F3BB8" w:rsidRPr="005558E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385C36" w:rsidRPr="005558EC">
        <w:rPr>
          <w:rFonts w:ascii="TH SarabunIT๙" w:hAnsi="TH SarabunIT๙" w:cs="TH SarabunIT๙"/>
          <w:cs/>
        </w:rPr>
        <w:t>พุธ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5558EC">
        <w:rPr>
          <w:rFonts w:ascii="TH SarabunIT๙" w:hAnsi="TH SarabunIT๙" w:cs="TH SarabunIT๙"/>
          <w:cs/>
        </w:rPr>
        <w:t>1</w:t>
      </w:r>
      <w:r w:rsidR="005558EC">
        <w:rPr>
          <w:rFonts w:ascii="TH SarabunIT๙" w:hAnsi="TH SarabunIT๙" w:cs="TH SarabunIT๙" w:hint="cs"/>
          <w:cs/>
        </w:rPr>
        <w:t>4</w:t>
      </w:r>
      <w:r w:rsidRPr="005558EC">
        <w:rPr>
          <w:rFonts w:ascii="TH SarabunIT๙" w:hAnsi="TH SarabunIT๙" w:cs="TH SarabunIT๙"/>
          <w:cs/>
        </w:rPr>
        <w:t xml:space="preserve"> </w:t>
      </w:r>
      <w:r w:rsidR="000D17B9" w:rsidRPr="005558EC">
        <w:rPr>
          <w:rFonts w:ascii="TH SarabunIT๙" w:hAnsi="TH SarabunIT๙" w:cs="TH SarabunIT๙"/>
          <w:cs/>
        </w:rPr>
        <w:t>สิงหาคม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60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F1295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5558EC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F12955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9A5F0E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นายรุ้ง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เจือกระ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proofErr w:type="gramStart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proofErr w:type="spellStart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proofErr w:type="gramEnd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129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:rsidR="00F12955" w:rsidRPr="00F12955" w:rsidRDefault="00F12955" w:rsidP="00F12955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 w:rsidRPr="00F12955">
        <w:rPr>
          <w:rFonts w:ascii="TH SarabunIT๙" w:hAnsi="TH SarabunIT๙" w:cs="TH SarabunIT๙"/>
          <w:sz w:val="32"/>
          <w:szCs w:val="32"/>
          <w:cs/>
        </w:rPr>
        <w:t xml:space="preserve">  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นายวัชระ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มูลกระ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sz w:val="32"/>
          <w:szCs w:val="32"/>
          <w:cs/>
        </w:rPr>
        <w:t>สมาชิกสภา</w:t>
      </w:r>
      <w:r w:rsidRPr="00F1295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proofErr w:type="spellStart"/>
      <w:r w:rsidRPr="00F1295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Pr="00F1295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F12955">
        <w:rPr>
          <w:rFonts w:ascii="TH SarabunIT๙" w:hAnsi="TH SarabunIT๙" w:cs="TH SarabunIT๙"/>
          <w:sz w:val="32"/>
          <w:szCs w:val="32"/>
        </w:rPr>
        <w:t xml:space="preserve"> 9</w:t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9A5F0E" w:rsidRPr="005558EC" w:rsidRDefault="009A5F0E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10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นายประกอบ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อก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อก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</w:t>
            </w:r>
          </w:p>
        </w:tc>
        <w:tc>
          <w:tcPr>
            <w:tcW w:w="155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ศรีสุระ</w:t>
            </w:r>
          </w:p>
        </w:tc>
        <w:tc>
          <w:tcPr>
            <w:tcW w:w="270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1260" w:type="dxa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เสกสรร</w:t>
            </w:r>
          </w:p>
        </w:tc>
        <w:tc>
          <w:tcPr>
            <w:tcW w:w="1620" w:type="dxa"/>
            <w:vAlign w:val="center"/>
          </w:tcPr>
          <w:p w:rsidR="00201DA3" w:rsidRPr="00B44534" w:rsidRDefault="00201DA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ศรีสุระ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16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จุดเทียน ธูป สวดมนต์และเปิดการประชุมสภา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85C36" w:rsidRPr="005558EC">
        <w:rPr>
          <w:rFonts w:ascii="TH SarabunIT๙" w:hAnsi="TH SarabunIT๙" w:cs="TH SarabunIT๙"/>
          <w:sz w:val="32"/>
          <w:szCs w:val="32"/>
          <w:cs/>
        </w:rPr>
        <w:t>3</w:t>
      </w:r>
      <w:r w:rsidR="00B25EF8"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558EC">
        <w:rPr>
          <w:rFonts w:ascii="TH SarabunIT๙" w:hAnsi="TH SarabunIT๙" w:cs="TH SarabunIT๙"/>
          <w:sz w:val="32"/>
          <w:szCs w:val="32"/>
          <w:cs/>
        </w:rPr>
        <w:t>25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85D52">
        <w:rPr>
          <w:rFonts w:ascii="TH SarabunIT๙" w:hAnsi="TH SarabunIT๙" w:cs="TH SarabunIT๙"/>
          <w:sz w:val="15"/>
          <w:szCs w:val="15"/>
        </w:rPr>
        <w:t xml:space="preserve"> </w:t>
      </w:r>
      <w:r w:rsidR="00C85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52"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5D52" w:rsidRPr="005558EC">
        <w:rPr>
          <w:rFonts w:ascii="TH SarabunIT๙" w:hAnsi="TH SarabunIT๙" w:cs="TH SarabunIT๙"/>
          <w:sz w:val="32"/>
          <w:szCs w:val="32"/>
        </w:rPr>
        <w:t>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108"/>
        <w:gridCol w:w="2127"/>
        <w:gridCol w:w="425"/>
        <w:gridCol w:w="142"/>
        <w:gridCol w:w="6804"/>
        <w:gridCol w:w="326"/>
        <w:gridCol w:w="241"/>
        <w:gridCol w:w="108"/>
      </w:tblGrid>
      <w:tr w:rsidR="00F54D9B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72" w:type="dxa"/>
            <w:gridSpan w:val="3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990007">
        <w:trPr>
          <w:gridBefore w:val="1"/>
          <w:gridAfter w:val="1"/>
          <w:wBefore w:w="108" w:type="dxa"/>
          <w:wAfter w:w="108" w:type="dxa"/>
        </w:trPr>
        <w:tc>
          <w:tcPr>
            <w:tcW w:w="2694" w:type="dxa"/>
            <w:gridSpan w:val="3"/>
          </w:tcPr>
          <w:p w:rsidR="003F3BB8" w:rsidRPr="005558EC" w:rsidRDefault="003F3BB8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3"/>
          </w:tcPr>
          <w:p w:rsidR="003F3BB8" w:rsidRPr="00201DA3" w:rsidRDefault="00201DA3" w:rsidP="00201D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F3BB8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452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หัวหน้าส่วนราชการและผู้เข้าร่วมประชุมทุกท่าน  ผมขอเปิดประชุมสภา </w:t>
            </w:r>
            <w:proofErr w:type="spellStart"/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 ซึ่งวันนี้เป็นการประชุมสภา สมัยสามัญ สมัยที่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3BB8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61293B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293B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</w:tr>
      <w:tr w:rsidR="0098128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81282" w:rsidRPr="005558EC" w:rsidRDefault="00981282" w:rsidP="008B002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72" w:type="dxa"/>
            <w:gridSpan w:val="3"/>
          </w:tcPr>
          <w:p w:rsidR="00981282" w:rsidRPr="005558EC" w:rsidRDefault="00981282" w:rsidP="00FE2153">
            <w:pPr>
              <w:pStyle w:val="5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54D9B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272" w:type="dxa"/>
            <w:gridSpan w:val="3"/>
          </w:tcPr>
          <w:p w:rsidR="00F54D9B" w:rsidRPr="005558EC" w:rsidRDefault="00BE2AD0" w:rsidP="00FE215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A5F0E" w:rsidRPr="005558EC" w:rsidRDefault="009A5F0E" w:rsidP="00201DA3">
            <w:pPr>
              <w:ind w:left="322" w:right="-25" w:hanging="360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2.1 การรับรองรายงานการประชุมสภา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3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>พ.ศ. 25</w:t>
            </w:r>
            <w:r w:rsidR="00201DA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60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ครั้งที่ 1 เมื่อวันที่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8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สิงหาคม 25</w:t>
            </w:r>
            <w:r w:rsidR="00201DA3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60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A5F0E" w:rsidRPr="005558EC" w:rsidRDefault="00201DA3" w:rsidP="00201DA3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สมัยสามัญ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เมื่อวันที่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8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72" w:type="dxa"/>
            <w:gridSpan w:val="3"/>
          </w:tcPr>
          <w:p w:rsidR="009A5F0E" w:rsidRPr="005558EC" w:rsidRDefault="00201DA3" w:rsidP="00201D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เมื่อวันที่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8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60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A5F0E" w:rsidRPr="005558EC" w:rsidRDefault="00201DA3" w:rsidP="007B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01DA3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A5F0E" w:rsidRPr="005558EC" w:rsidRDefault="00201DA3" w:rsidP="00C8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9A5F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A5F0E" w:rsidRPr="005558EC" w:rsidRDefault="00201DA3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A5F0E" w:rsidRPr="00201DA3" w:rsidRDefault="00201DA3" w:rsidP="00201D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</w:t>
            </w:r>
            <w:proofErr w:type="spellStart"/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ดื่มพุทรา </w:t>
            </w:r>
            <w:r w:rsidRPr="00201DA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สมาชิกสภา</w:t>
            </w:r>
            <w:r w:rsidRPr="00201DA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201DA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01DA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5962D8" w:rsidRPr="005558EC" w:rsidRDefault="00201DA3" w:rsidP="005962D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201D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ถ้ามีขอเชิญครับ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="005962D8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ถ้าไม่มีผมจะขอมติ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5558EC" w:rsidRDefault="003054B2" w:rsidP="003054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 มากมูล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3054B2" w:rsidRPr="003054B2" w:rsidRDefault="003054B2" w:rsidP="003054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10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33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ข้อความเดิม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3054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3054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3054B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3054B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054B2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201D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054B2" w:rsidRPr="00B44534" w:rsidRDefault="003054B2" w:rsidP="001C4E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3054B2" w:rsidRPr="00B44534" w:rsidRDefault="003054B2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3054B2" w:rsidRPr="00B44534" w:rsidRDefault="003054B2" w:rsidP="003054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60 </w:t>
            </w:r>
            <w:r w:rsidR="00C85D52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8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2560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3054B2" w:rsidRPr="00651BF9" w:rsidRDefault="003054B2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ดื่มพุทรา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054B2" w:rsidRPr="00B44534" w:rsidRDefault="003054B2" w:rsidP="003054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851C9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851C9" w:rsidRPr="005558EC" w:rsidRDefault="001851C9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72" w:type="dxa"/>
            <w:gridSpan w:val="3"/>
          </w:tcPr>
          <w:p w:rsidR="001851C9" w:rsidRPr="005558EC" w:rsidRDefault="001851C9" w:rsidP="00594E4E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5558EC" w:rsidRDefault="003054B2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185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72" w:type="dxa"/>
            <w:gridSpan w:val="3"/>
          </w:tcPr>
          <w:p w:rsidR="003054B2" w:rsidRPr="005558EC" w:rsidRDefault="003054B2" w:rsidP="00594E4E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5558EC" w:rsidRDefault="003054B2" w:rsidP="00594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3054B2" w:rsidRPr="005558EC" w:rsidRDefault="001851C9" w:rsidP="003054B2">
            <w:pPr>
              <w:ind w:left="431" w:right="-23" w:hanging="4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 w:rsidR="003054B2"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3054B2"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bookmarkStart w:id="0" w:name="OLE_LINK4"/>
            <w:r w:rsidR="003054B2"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ญัตติ</w:t>
            </w:r>
            <w:bookmarkEnd w:id="0"/>
            <w:r w:rsidR="003054B2"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การพิจารณา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C85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05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(วาระ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="003054B2"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5558EC" w:rsidRDefault="003054B2" w:rsidP="00594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054B2" w:rsidRPr="005558EC" w:rsidRDefault="003054B2" w:rsidP="00594E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3054B2" w:rsidRPr="005558EC" w:rsidRDefault="003054B2" w:rsidP="003054B2">
            <w:pPr>
              <w:ind w:left="72" w:hanging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ต่อไปจะเป็นการพิจารณาร่างข้อบัญญัติองค์การบริหารส่วนตำบล เรื่อง งบประมาณราย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เชิญประธานคณะกรรมการแปรญัตติ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รายงานต่อไป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3054B2" w:rsidRPr="003054B2" w:rsidRDefault="003054B2" w:rsidP="00B35A29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054B2">
              <w:rPr>
                <w:rFonts w:ascii="TH SarabunIT๙" w:hAnsi="TH SarabunIT๙" w:cs="TH SarabunIT๙"/>
                <w:sz w:val="26"/>
                <w:szCs w:val="26"/>
                <w:cs/>
              </w:rPr>
              <w:t>ประธานคณะกรรมการแปรญัตติฯ</w:t>
            </w:r>
          </w:p>
          <w:p w:rsidR="003054B2" w:rsidRPr="005558EC" w:rsidRDefault="003054B2" w:rsidP="003054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อาทิตย์ มากมูล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3054B2" w:rsidRPr="003054B2" w:rsidRDefault="003054B2" w:rsidP="00A066CD">
            <w:pPr>
              <w:autoSpaceDE w:val="0"/>
              <w:autoSpaceDN w:val="0"/>
              <w:adjustRightInd w:val="0"/>
              <w:ind w:left="72" w:hanging="7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เรียน ประธานสภาฯ ตาม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 ได้ประชุมสภาองค์การบริหารส่วนตำบลหนองตะไก้</w:t>
            </w:r>
            <w:r w:rsidRPr="003054B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สมัยสามัญสมัยที่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gramStart"/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2560 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ครั้งที่</w:t>
            </w:r>
            <w:proofErr w:type="gramEnd"/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</w:rPr>
              <w:t>1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3054B2">
              <w:rPr>
                <w:rFonts w:ascii="TH SarabunIT๙" w:hAnsi="TH SarabunIT๙" w:cs="TH SarabunIT๙"/>
                <w:sz w:val="2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ณ ห้องประชุมองค์การบริหารส่วนตำบลหนองตะไก้</w:t>
            </w:r>
            <w:r w:rsidRPr="003054B2">
              <w:rPr>
                <w:rFonts w:ascii="TH SarabunIT๙" w:hAnsi="TH SarabunIT๙" w:cs="TH SarabunIT๙"/>
                <w:sz w:val="2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เพื่อพิจารณาร่างข้อบัญญัติงบประมาณรายจ่ายประจำปีงบประมาณ 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(วาระแรก)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รับหลักการ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และคณะกรรมการแปรญัตติ ได้กำหนดให้สมาชิกสภาฯ ที่ประสงค์แปรญัตติ ยื่นคำขอแปรญัตติได้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="00A066CD">
              <w:rPr>
                <w:rFonts w:ascii="TH SarabunIT๙" w:hAnsi="TH SarabunIT๙" w:cs="TH SarabunIT๙"/>
                <w:sz w:val="32"/>
                <w:szCs w:val="32"/>
              </w:rPr>
              <w:t>– 16.30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 w:rsidR="00A0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A06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 w:rsidR="00A066CD">
              <w:rPr>
                <w:rFonts w:ascii="TH SarabunIT๙" w:hAnsi="TH SarabunIT๙" w:cs="TH SarabunIT๙"/>
                <w:sz w:val="32"/>
                <w:szCs w:val="32"/>
              </w:rPr>
              <w:t xml:space="preserve">08.30 -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066C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066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ต่อประธานคณะกรรมการแปรญัตติ นั้น ปรากฏว่า</w:t>
            </w:r>
            <w:r w:rsidR="00C85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ไม่มีสมาชิกท่านใดยื่นคำขอแปร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ญั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ติ  ร่างข้อบัญญัติงบประมาณรายจ่ายประจำปีงบประมาณ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  ดังนั้น คณะกรรมการแปรญัตติ จึงได้พิจารณาคงร่างเดิมตามที่นายกองค์การบริหารส่วนตำบลเสนอที่สภาฯ เพื่อพิจารณาในวาระ ต่อไป</w:t>
            </w:r>
          </w:p>
        </w:tc>
      </w:tr>
      <w:tr w:rsidR="003054B2" w:rsidRPr="005558EC" w:rsidTr="00990007">
        <w:trPr>
          <w:gridBefore w:val="1"/>
          <w:gridAfter w:val="2"/>
          <w:wBefore w:w="108" w:type="dxa"/>
          <w:wAfter w:w="349" w:type="dxa"/>
          <w:trHeight w:val="1487"/>
        </w:trPr>
        <w:tc>
          <w:tcPr>
            <w:tcW w:w="2552" w:type="dxa"/>
            <w:gridSpan w:val="2"/>
          </w:tcPr>
          <w:p w:rsidR="003054B2" w:rsidRPr="005558EC" w:rsidRDefault="003054B2" w:rsidP="00792D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054B2" w:rsidRPr="005558EC" w:rsidRDefault="003054B2" w:rsidP="00792D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3054B2" w:rsidRPr="005558EC" w:rsidRDefault="003054B2" w:rsidP="00792DCE">
            <w:pPr>
              <w:autoSpaceDE w:val="0"/>
              <w:autoSpaceDN w:val="0"/>
              <w:adjustRightInd w:val="0"/>
              <w:ind w:left="72" w:hanging="7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ตามที่ประธานคณะกรรมการแปรญัตติฯ ได้รายงานว่าไม่มีท่านสมาชิก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ท่านใดเสนอคำแปรญัตติร่างข้อบัญญัติงบประมาณรายจ่ายประจำปีงบประมาณ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คณะกรรมการแปรญัตติฯ จึงมีมติยืนตามร่างเดิมที่ท่านนายกฯ เสนอนั้น  ดังนั้น ในวาระนี้จึงไม่มีการพิจารณาและจะพิจารณาในวาระการลงมติต่อไป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990007" w:rsidRDefault="00990007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990007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990007" w:rsidRPr="00990007" w:rsidRDefault="00990007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มีท่านใดมีความเห็น หรือข้อเสนอแนะประการใดหรือไม่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 ผมขอสั่งพักประชุม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990007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พักการประชุม</w:t>
            </w:r>
          </w:p>
        </w:tc>
        <w:tc>
          <w:tcPr>
            <w:tcW w:w="7272" w:type="dxa"/>
            <w:gridSpan w:val="3"/>
          </w:tcPr>
          <w:p w:rsidR="00990007" w:rsidRPr="00990007" w:rsidRDefault="00990007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10.45 – 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990007" w:rsidTr="00990007">
        <w:tblPrEx>
          <w:tblLook w:val="04A0" w:firstRow="1" w:lastRow="0" w:firstColumn="1" w:lastColumn="0" w:noHBand="0" w:noVBand="1"/>
        </w:tblPrEx>
        <w:tc>
          <w:tcPr>
            <w:tcW w:w="10281" w:type="dxa"/>
            <w:gridSpan w:val="8"/>
          </w:tcPr>
          <w:p w:rsidR="00990007" w:rsidRPr="00990007" w:rsidRDefault="00990007" w:rsidP="00990007">
            <w:pPr>
              <w:ind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เริ่มประชุมต่อ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990007" w:rsidRPr="0006346F" w:rsidTr="00990007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</w:tcPr>
          <w:p w:rsidR="00990007" w:rsidRPr="00990007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6"/>
          </w:tcPr>
          <w:p w:rsidR="00990007" w:rsidRPr="00990007" w:rsidRDefault="00990007" w:rsidP="001C4ECE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990007" w:rsidRDefault="00990007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90007" w:rsidRPr="00990007" w:rsidRDefault="00990007" w:rsidP="003054B2">
            <w:pPr>
              <w:ind w:left="431" w:right="-23" w:hanging="4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990007" w:rsidRDefault="00990007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90007" w:rsidRPr="00990007" w:rsidRDefault="00990007" w:rsidP="003054B2">
            <w:pPr>
              <w:ind w:left="431" w:right="-23" w:hanging="4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ญัตติการพิจารณา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C85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   (วาระ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การลงมติ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5558EC" w:rsidRDefault="00990007" w:rsidP="00594E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90007" w:rsidRPr="005558EC" w:rsidRDefault="00990007" w:rsidP="008A2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990007" w:rsidRPr="005558EC" w:rsidRDefault="00990007" w:rsidP="00594E4E">
            <w:pPr>
              <w:ind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“ข้อ 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การพิจารณาร่างข้อบัญญัติในวาระที่สาม ไม่มีการอภิปราย  เว้นแต่ที่ประชุมสภาท้องถิ่นจะได้ให้ลงมติให้มีการอภิปราย  ถ้ามีเหตุอันควร</w:t>
            </w:r>
          </w:p>
          <w:p w:rsidR="00990007" w:rsidRPr="005558EC" w:rsidRDefault="00990007" w:rsidP="008A2AF0">
            <w:pPr>
              <w:ind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ในการพิจารณาในวาระนี้ ให้ที่ประชุมสภาท้องถิ่นลงมติว่าจะให้ตราเป็นข้อบัญญัติหรือไม่”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72" w:type="dxa"/>
            <w:gridSpan w:val="3"/>
          </w:tcPr>
          <w:p w:rsidR="00990007" w:rsidRPr="005558EC" w:rsidRDefault="00990007" w:rsidP="00594E4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มีสมาชิก</w:t>
            </w:r>
            <w:r w:rsidR="00C85D5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ท่านใดจะสอบถามหรือไม่  </w:t>
            </w:r>
          </w:p>
          <w:p w:rsidR="00990007" w:rsidRPr="005558EC" w:rsidRDefault="00990007" w:rsidP="00594E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990007" w:rsidRPr="005558EC" w:rsidRDefault="00990007" w:rsidP="009A5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</w:t>
            </w:r>
            <w:r w:rsidR="00C85D52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ตรวจสอบองค์ประชุม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90007" w:rsidRPr="005558EC" w:rsidRDefault="00990007" w:rsidP="009F5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90007" w:rsidRPr="00815FF5" w:rsidRDefault="00990007" w:rsidP="00815FF5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องค์ประชุม จำนวน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5558EC" w:rsidRDefault="00990007" w:rsidP="00594E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990007" w:rsidRPr="005558EC" w:rsidRDefault="00815FF5" w:rsidP="00594E4E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</w:t>
            </w:r>
            <w:r w:rsidR="00C85D5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proofErr w:type="spellStart"/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ท่านใดที่เห็นควรให้ตราเป็นข้อบัญญัติงบประมาณรายจ่ายประจำปีงบประมาณ </w:t>
            </w:r>
            <w:r w:rsidR="0099000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พ.ศ.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</w:t>
            </w:r>
            <w:r w:rsidR="0099000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60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ขององค์การบริหารส่วนตำบลหนองตะไก้</w:t>
            </w:r>
            <w:r w:rsidR="0099000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990007" w:rsidRPr="005558EC" w:rsidRDefault="00815FF5" w:rsidP="00594E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ถ้าเห็นชอบขอให้ท่านสมาชิก</w:t>
            </w:r>
            <w:r w:rsidR="00C85D5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ยกมือขึ้น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990007" w:rsidRPr="005558EC" w:rsidRDefault="00815FF5" w:rsidP="003054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   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990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90007" w:rsidRPr="005558EC" w:rsidRDefault="00815FF5" w:rsidP="00594E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="00990007"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   -   </w:t>
            </w:r>
            <w:r w:rsidR="00990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5558EC" w:rsidRDefault="00990007" w:rsidP="00594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90007" w:rsidRPr="005558EC" w:rsidRDefault="00815FF5" w:rsidP="003054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90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0007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815FF5" w:rsidRDefault="00990007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72" w:type="dxa"/>
            <w:gridSpan w:val="3"/>
          </w:tcPr>
          <w:p w:rsidR="00990007" w:rsidRPr="00815FF5" w:rsidRDefault="00990007" w:rsidP="00BE2AD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815FF5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990007" w:rsidRPr="00815FF5" w:rsidRDefault="00990007" w:rsidP="009A5F0E">
            <w:pPr>
              <w:ind w:left="432" w:hanging="432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Pr="00815FF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พิจารณาร่างแผนพัฒนาสามปี</w:t>
            </w:r>
            <w:r w:rsidR="0071090E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815FF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(พ.ศ.2560-2562)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เพิ่มเติม ฉบับที่ 3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B44534" w:rsidRDefault="00990007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717A23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990007" w:rsidRPr="00B44534" w:rsidRDefault="00990007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ร่าง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990007" w:rsidRPr="00B44534" w:rsidRDefault="00990007" w:rsidP="001C4EC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990007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990007" w:rsidRPr="00160126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160126" w:rsidRPr="0016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90007" w:rsidRPr="00990007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72" w:type="dxa"/>
            <w:gridSpan w:val="3"/>
          </w:tcPr>
          <w:p w:rsidR="00D827B8" w:rsidRPr="00B44534" w:rsidRDefault="00D827B8" w:rsidP="00D827B8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D827B8" w:rsidRDefault="00D827B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 พ.ศ. 2548  กำหนดให้องค์กรปกครองส่วนท้องถิ่นมี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จัดทำแผนพัฒนาท้องถิ่น  เพื่อเป็นการกำหนดทิศทางและเป้าหมายในการพัฒนาท้องถิ่น  และหากมีความจำเป็นองค์การบริหารส่วนตำบลสามารถเพิ่มเติมหรือเปลี่ยนแปล</w:t>
            </w:r>
            <w:r w:rsidR="00896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แผนพัฒนาได้</w:t>
            </w:r>
          </w:p>
          <w:p w:rsidR="00D827B8" w:rsidRDefault="00D827B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มีความจำเป็นที่จะต้องดำเนินการจัดทำแผนพัฒนา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เพื่อให้มีความเหมาะสม  สอดคล้องกับปัญหาและความต้องการของประชาชน  และเพื่อให้สามารถแก้ปัญหา ความจำเป็นเร่งด่วน  ทันต่อสถานการณ์ในปัจจุบันอีกทั้งใช้เป็นกรอบในการพิจารณาจัดสรรงบประมาณต่อไป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D827B8" w:rsidRDefault="00D827B8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0B93" w:rsidRDefault="005D0B93" w:rsidP="008C7232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7B8" w:rsidRDefault="00D827B8" w:rsidP="00D827B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โครงการก่อสร้างถนนหินคลุกสายสามแยกนานางเต้า-นานายแผน หมู่ที่ 11 บ้าน</w:t>
            </w:r>
          </w:p>
          <w:p w:rsidR="00D827B8" w:rsidRDefault="00D827B8" w:rsidP="00D827B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ไทยอยู่เย็น</w:t>
            </w:r>
          </w:p>
          <w:p w:rsidR="004F56D8" w:rsidRDefault="00D827B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เกรดเกลี่ยถากถางพื้นทางเดิมพร้อมบดทับ กว้างเฉลี่ย 4.00 เมตร 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440 เมตร หรือคิดเป็นพื้นที่ดำเนินการรวมไม่น้อยกว่า </w:t>
            </w:r>
          </w:p>
          <w:p w:rsidR="00D827B8" w:rsidRPr="00D827B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1,760 ตารางเมตร</w:t>
            </w:r>
          </w:p>
          <w:p w:rsidR="004F56D8" w:rsidRDefault="004F56D8" w:rsidP="00D827B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ปรับปรุงท่อลอดทำนบโดยวางท่อ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Ø 0.60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4F56D8" w:rsidRDefault="004F56D8" w:rsidP="00D827B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7</w:t>
            </w:r>
            <w:r w:rsidR="00BB5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ท่อน  พร้อมผนังดาด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หน้า  ท่อน้ำเข้า-น้ำออก ตาม</w:t>
            </w:r>
          </w:p>
          <w:p w:rsidR="004F56D8" w:rsidRDefault="004F56D8" w:rsidP="004F56D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</w:t>
            </w:r>
          </w:p>
          <w:p w:rsidR="004F56D8" w:rsidRDefault="004F56D8" w:rsidP="004F56D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4.00 เมตร ระยะทางรวม 440 </w:t>
            </w:r>
          </w:p>
          <w:p w:rsidR="004F56D8" w:rsidRDefault="004F56D8" w:rsidP="004F56D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หนาเฉลี่ย 0.10 เมตร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หรือคิดเป็นปริมาตรหินคลุกไม่น้อยกว่า </w:t>
            </w:r>
          </w:p>
          <w:p w:rsidR="00D827B8" w:rsidRPr="00D827B8" w:rsidRDefault="004F56D8" w:rsidP="004F56D8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176 ลบ.ม.(แน่น)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D827B8" w:rsidRDefault="004F56D8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5.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ติดตั้งป้ายโครงการ 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ป้าย</w:t>
            </w:r>
          </w:p>
          <w:p w:rsidR="00D827B8" w:rsidRDefault="00D827B8" w:rsidP="00D827B8">
            <w:pPr>
              <w:ind w:right="-23" w:firstLine="3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159,200 บาท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D827B8" w:rsidRPr="00D827B8" w:rsidRDefault="00D827B8" w:rsidP="00D827B8">
            <w:pPr>
              <w:ind w:right="-23" w:firstLine="39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827B8" w:rsidRDefault="00D827B8" w:rsidP="00D827B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โครงการก่อสร้างถนนหินคลุกสายไร่นายธงชัย จำปาโพธิ์ – ไร่นายชู หมู่ที่ 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  <w:p w:rsidR="00D827B8" w:rsidRDefault="00D827B8" w:rsidP="00D827B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56D8" w:rsidRDefault="00D827B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ตามแบบที่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เกรดเกลี่ยถากถางพื้นทางเดิมพร้อมบดทับ กว้างเฉลี่ย 5.00 เมตร 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2,300 เมตร หรือคิดเป็นพื้นที่ดำเนินการรวมไม่น้อยกว่า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11,500 ตารางเมตร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5.00 เมตร ระยะทางรวม </w:t>
            </w:r>
            <w:r w:rsidR="00BB5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56D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2,300 เมตร หนาเฉลี่ย 0.10 เมตร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หรือคิดเป็นปริมาตรหินคลุกไม่น้อย</w:t>
            </w:r>
          </w:p>
          <w:p w:rsidR="00D827B8" w:rsidRPr="00D827B8" w:rsidRDefault="004F56D8" w:rsidP="004F56D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กว่า 1,150 ลบ.ม.(แน่น)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D827B8" w:rsidRDefault="004F56D8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BB53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D827B8" w:rsidRP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900,000 บาท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D827B8" w:rsidRPr="00D827B8" w:rsidRDefault="00D827B8" w:rsidP="00D827B8">
            <w:pPr>
              <w:ind w:right="-23" w:firstLine="39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.ช่วงหน้าบ้านนายมานพ ศรีนาคา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๋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กล้าหาญ</w:t>
            </w:r>
          </w:p>
          <w:p w:rsid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11 บ้านไทยอยู่เย็น</w:t>
            </w:r>
          </w:p>
          <w:p w:rsidR="00DE0CE0" w:rsidRDefault="00D827B8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CE0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3.00 เมตร ระยะทาง 62 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หรือคิดเป็นพื้นที่ดำเนินการรวมไม่น้อยกว่า186 ตารางเมตร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="00BB5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B539A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B539A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CE0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.ชั้น 3 Ø 0.40 เมตร จำนวน 6 ท่อน พร้อมยาแนว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รอยต่อท่อ ตามแบบที่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กว้างเฉลี่ย 3.00 เมตร ระยะทาง 62 เมตร หนา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="00D827B8" w:rsidRPr="00D827B8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หรือคิดเป็นพื้นที่ดำเนินการรวมไม่น้อยกว่า 186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ตารางเมตร ตามแบบ กำหนด</w:t>
            </w:r>
          </w:p>
          <w:p w:rsidR="00D827B8" w:rsidRP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E0CE0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ลงหินคลุกไหล่ทางตามสภาพ</w:t>
            </w:r>
          </w:p>
          <w:p w:rsid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95,600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D827B8" w:rsidRP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โครงการรื้อบดอัดพื้นทางช่วงสิ้นสุดถนนคอนกรีต 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คลองสวายสอ หมู่ที่</w:t>
            </w:r>
          </w:p>
          <w:p w:rsid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 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172,500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E0CE0" w:rsidRDefault="00D827B8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รื้อบดอัดพื้นทางเดิม กว้างเฉลี่ย 6.00 เมตร ระยะทาง 1,560 เมตร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หรือคิดเป็นพื้นที่ดำเนินการรวม ไม่น้อยกว่า 9,360 ตารางเมตร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753B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  <w:p w:rsidR="00D827B8" w:rsidRPr="00D827B8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EF753B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</w:t>
            </w:r>
            <w:proofErr w:type="spellStart"/>
            <w:r w:rsidR="00EF753B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F753B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</w:t>
            </w:r>
          </w:p>
          <w:p w:rsidR="00D827B8" w:rsidRPr="00D827B8" w:rsidRDefault="00D827B8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DE0C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172,500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D827B8" w:rsidRP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D827B8" w:rsidRP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โครงการก่อสร้างถนนหินคลุกสายคลองดินดำจากสะพานคลองดินดำ-หมู่ที่ 9</w:t>
            </w:r>
          </w:p>
          <w:p w:rsidR="00DE0CE0" w:rsidRDefault="00D827B8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ตามแบบที่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เกรดเกลี่ยถากถางพื้นทางเดิมพร้อมบดทับ กว้างเฉลี่ย 4.00 เมตร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1,380 เมตร หรือคิดเป็นพื้นที่ดำเนินการรวมไม่น้อยกว่า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5,520 ตารางเมตร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4.00 เมตร ระยะทางรวม 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E0CE0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1,380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หนาเฉลี่ย 0.10 เมตร</w:t>
            </w:r>
            <w:r w:rsidR="00D8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็นปริมาตรหินคลุกไม่น้อ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D827B8" w:rsidRPr="00D827B8" w:rsidRDefault="00DE0CE0" w:rsidP="00DE0CE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กว่า 552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ลบ.ม.(แน่น)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D827B8" w:rsidRDefault="00DE0CE0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432,000   บาท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827B8" w:rsidRPr="00D827B8" w:rsidRDefault="00D827B8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โครงการก่อสร้างถนนหินคลุกสายหน้าโรงไก่ – นานาง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สวอง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10 บ้าน</w:t>
            </w:r>
            <w:r w:rsidR="00416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พูนทรัพย์</w:t>
            </w:r>
          </w:p>
          <w:p w:rsidR="00D827B8" w:rsidRDefault="00D827B8" w:rsidP="00D827B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ช่วงที่ 1 กว้าง 4.00 เมตร ระยะทาง 135 เมตร คิดเป็นพื้นที่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827B8" w:rsidRPr="00D827B8" w:rsidRDefault="00D827B8" w:rsidP="00D827B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540 ตารางเมตร</w:t>
            </w:r>
          </w:p>
          <w:p w:rsidR="00D827B8" w:rsidRDefault="00D827B8" w:rsidP="00D827B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2 กว้าง 3.50 เมตร ระยะทาง 450 เมตร คิดเป็นพื้นที่</w:t>
            </w:r>
          </w:p>
          <w:p w:rsidR="00816105" w:rsidRDefault="00D827B8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1,575 ตารางเมตร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1. ติดตั้งป้ายประชาสัมพันธ์โครงการ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ชั่วคราว จำนวน 1 ป้าย ตามแบบที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เกรดเกลี่ยถากถางพื้นทางเดิมพร้อมบดทับ กว้างเฉลี่ย 3.50-4.00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585 เมตร หรือคิดเป็นพื้นที่ดำเนินการรวมไม่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2,115 ตารางเมตร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3.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.ชั้น 3 Ø 4.00 เมตร จำนวน 5 ท่อน พร้อมยาแนว</w:t>
            </w:r>
          </w:p>
          <w:p w:rsidR="00816105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รอยต่อท่อ ตามแบบที่ </w:t>
            </w:r>
            <w:proofErr w:type="spellStart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</w:t>
            </w:r>
          </w:p>
          <w:p w:rsidR="00D827B8" w:rsidRDefault="00816105" w:rsidP="00816105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827B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ผิวทางหินคลุก กว้างเฉลี่ย 3.50-4.00 เมตร ระยะทางรวม 585 </w:t>
            </w:r>
          </w:p>
          <w:p w:rsidR="00816105" w:rsidRDefault="00D827B8" w:rsidP="00816105">
            <w:pPr>
              <w:ind w:left="1026" w:firstLine="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เมตร หนาเฉลี่ย 0.10 เมตร พร้อมเกรดเกลี่ยบดทับ หรือคิดเป็น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ปริมาตรหินคลุกไม่น้อยกว่า 211.50 ลบ.ม.(หลวม)</w:t>
            </w: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6C09A8" w:rsidRDefault="00816105" w:rsidP="00816105">
            <w:pPr>
              <w:ind w:left="1026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09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7B8" w:rsidRPr="006C09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827B8" w:rsidRPr="006C09A8">
              <w:rPr>
                <w:rFonts w:ascii="TH SarabunIT๙" w:hAnsi="TH SarabunIT๙" w:cs="TH SarabunIT๙"/>
                <w:sz w:val="32"/>
                <w:szCs w:val="32"/>
                <w:cs/>
              </w:rPr>
              <w:t>. ติดตั้งป้ายโครงการ   จำนวน 1 ป้าย</w:t>
            </w:r>
          </w:p>
          <w:p w:rsid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118,000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โครงการก่อสร้างถนนหินคลุกสายสามแยกบ้านนายมงคล เหล็กทอง-สามแยกไร่</w:t>
            </w:r>
          </w:p>
          <w:p w:rsidR="00D827B8" w:rsidRPr="00D827B8" w:rsidRDefault="00D827B8" w:rsidP="00D827B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เดชา หมู่ที่ 1 บ้านหนองตะไก้</w:t>
            </w:r>
          </w:p>
          <w:p w:rsidR="00D827B8" w:rsidRPr="00D827B8" w:rsidRDefault="00D827B8" w:rsidP="00D827B8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27B8" w:rsidRDefault="00D827B8" w:rsidP="00D827B8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</w:p>
          <w:p w:rsidR="00D827B8" w:rsidRPr="00D827B8" w:rsidRDefault="00D827B8" w:rsidP="00D827B8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D827B8" w:rsidRDefault="00D827B8" w:rsidP="00D827B8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รื้อบดอัดพื้นทางเดิม กว้างเฉลี่ย 5.00 เมตร ระยะทาง 1,220 เมตร </w:t>
            </w:r>
          </w:p>
          <w:p w:rsidR="00D827B8" w:rsidRPr="00D827B8" w:rsidRDefault="00D827B8" w:rsidP="00416219">
            <w:pPr>
              <w:ind w:left="1451" w:hanging="3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หรือคิดเป็นพื้นที่ดำเนินการรวมไม่น้อยกว่า 6,100 ตารางเมตร </w:t>
            </w: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6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proofErr w:type="spellStart"/>
            <w:r w:rsidR="004F56D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D827B8" w:rsidRDefault="00D827B8" w:rsidP="00D827B8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5.00 เมตร ระยะทางรวม </w:t>
            </w:r>
          </w:p>
          <w:p w:rsidR="00D827B8" w:rsidRPr="00D827B8" w:rsidRDefault="00D827B8" w:rsidP="00416219">
            <w:p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1,220 เมตร หนาเฉลี่ย 0.15 เมตรหรือคิดเป็นปริมาตรหินคลุกไม่</w:t>
            </w:r>
            <w:r w:rsidR="00416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915 ลบ.ม.(แน่น)</w:t>
            </w: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D827B8" w:rsidRDefault="00D827B8" w:rsidP="00D827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4.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D827B8" w:rsidRPr="00D827B8" w:rsidRDefault="00D827B8" w:rsidP="00D827B8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764,300   บาท</w:t>
            </w: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990007" w:rsidRPr="00D827B8" w:rsidRDefault="00D827B8" w:rsidP="00D82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D827B8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D827B8" w:rsidRPr="0083581F" w:rsidRDefault="00D827B8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D827B8" w:rsidRPr="0083581F" w:rsidRDefault="00D827B8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  <w:p w:rsidR="00D827B8" w:rsidRPr="00461774" w:rsidRDefault="00D827B8" w:rsidP="001C4E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D827B8" w:rsidRPr="00461774" w:rsidRDefault="00D827B8" w:rsidP="00D827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047"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ท่านนายกฯ ได้ชี้แจงรายละเอียดร่าง</w:t>
            </w:r>
            <w:r w:rsidRPr="0075045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แผนพัฒนาสามปี</w:t>
            </w:r>
            <w:r w:rsidRPr="00750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0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75045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504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04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0453">
              <w:rPr>
                <w:rFonts w:ascii="TH SarabunPSK" w:hAnsi="TH SarabunPSK" w:cs="TH SarabunPSK"/>
                <w:spacing w:val="2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2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2</w:t>
            </w:r>
            <w:r w:rsidRPr="007504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50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0453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750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 w:rsidR="004F5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4F56D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="004F5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ท่านใดจะสอบถามหรือมีความเห็นเป็นอย่างอื่นหรือไม่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</w:tc>
      </w:tr>
      <w:tr w:rsidR="00D827B8" w:rsidRPr="005558EC" w:rsidTr="00160126">
        <w:trPr>
          <w:gridBefore w:val="1"/>
          <w:gridAfter w:val="2"/>
          <w:wBefore w:w="108" w:type="dxa"/>
          <w:wAfter w:w="349" w:type="dxa"/>
          <w:trHeight w:val="1625"/>
        </w:trPr>
        <w:tc>
          <w:tcPr>
            <w:tcW w:w="2552" w:type="dxa"/>
            <w:gridSpan w:val="2"/>
          </w:tcPr>
          <w:p w:rsidR="00D827B8" w:rsidRPr="00B44534" w:rsidRDefault="00D827B8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D827B8" w:rsidRPr="00651BF9" w:rsidRDefault="00D827B8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27B8" w:rsidRPr="00B44534" w:rsidRDefault="00D827B8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6012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60126" w:rsidRPr="005558EC" w:rsidRDefault="00160126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160126" w:rsidRPr="005558EC" w:rsidRDefault="00160126" w:rsidP="00EB5917">
            <w:pPr>
              <w:ind w:left="322" w:hanging="3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A5117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ร่าง</w:t>
            </w:r>
            <w:r w:rsidRPr="00A5117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แผนพัฒนาสามปี</w:t>
            </w:r>
            <w:r w:rsidR="0071090E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A5117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(พ.ศ.25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60-2562</w:t>
            </w:r>
            <w:r w:rsidRPr="00A5117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เปลี่ยนแปลง</w:t>
            </w:r>
            <w:r w:rsidRPr="00A51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6012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60126" w:rsidRPr="00B44534" w:rsidRDefault="00160126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60126" w:rsidRPr="00717A23" w:rsidRDefault="0016012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60126" w:rsidRPr="00B44534" w:rsidRDefault="00160126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ร่าง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160126" w:rsidRPr="00B44534" w:rsidRDefault="00160126" w:rsidP="001C4EC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16012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60126" w:rsidRPr="00160126" w:rsidRDefault="00160126" w:rsidP="001601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16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60126" w:rsidRPr="00160126" w:rsidRDefault="00160126" w:rsidP="001601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72" w:type="dxa"/>
            <w:gridSpan w:val="3"/>
          </w:tcPr>
          <w:p w:rsidR="00160126" w:rsidRPr="00B44534" w:rsidRDefault="00160126" w:rsidP="00160126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160126" w:rsidRDefault="00160126" w:rsidP="00160126">
            <w:pPr>
              <w:ind w:right="-23" w:firstLine="39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 พ.ศ. 2548  กำหนดให้องค์กรปกครองส่วนท้องถิ่นมี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จัดทำแผนพัฒนาท้องถิ่น  เพื่อเป็นการกำหนดทิศทางและเป้าหมายในการพัฒนาท้องถิ่น  และหากมีความจำเป็นองค์การบริหารส่วนตำบลสามารถเพิ่มเติมหรือเปลี่ยนแปล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แผนพัฒนาได้</w:t>
            </w:r>
          </w:p>
          <w:p w:rsidR="00160126" w:rsidRDefault="00160126" w:rsidP="00160126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มีความจำเป็นที่จะต้องดำเนินการ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เปลี่ยนแปลงรายละเอียดในแ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ซึ่งตั้งงบประมาณ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ของโครงการและรายละเอียดโครงการไม่สอดคล้องกับงบประมาณจ่ายขาดเงินสะสม  ประจำปีงบประมาณ พ.ศ. 2560 เพื่อให้การดำเนินการขององค์การบริหารส่วนตำบลหนองตะไก้เป็นไปด้วยความเรียบร้อย สามารถนำปัญหาและความต้องการไปสู่การปฏิบัติที่แท้จริง  พร้อมทั้งก่อให้เกิดประโยชน์สูงสุดแก่ประชาชน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E864AC" w:rsidRPr="00E864AC" w:rsidRDefault="00E864AC" w:rsidP="00160126">
            <w:pPr>
              <w:ind w:right="-23" w:firstLine="39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0126" w:rsidRDefault="00160126" w:rsidP="0016012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โครงการก่อสร้างถนน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.จากบ้านนาง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ศรีวรรณ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เสนนอก-บ้านนายสมาน นาดี หมู่</w:t>
            </w:r>
          </w:p>
          <w:p w:rsidR="00160126" w:rsidRPr="00160126" w:rsidRDefault="00160126" w:rsidP="0016012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ที่ 7 บ้านแสงทอง</w:t>
            </w:r>
          </w:p>
          <w:p w:rsidR="00160126" w:rsidRDefault="00160126" w:rsidP="0016012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ช่วงที่ 1 กว้าง 3.00 เมตร ระยะทาง 27 เมตร คิดเป็นพื้นที่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0126" w:rsidRPr="00160126" w:rsidRDefault="00160126" w:rsidP="0016012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81 ตารางเมตร</w:t>
            </w:r>
          </w:p>
          <w:p w:rsidR="00160126" w:rsidRDefault="00160126" w:rsidP="0016012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2 กว้าง 1.40 เมตร ระยะทาง 79 เมตร คิดเป็นพื้นที่</w:t>
            </w:r>
          </w:p>
          <w:p w:rsidR="00160126" w:rsidRPr="00160126" w:rsidRDefault="00160126" w:rsidP="0016012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110.60 ตารางเมตร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1.40-3.00 เมตร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106 เมตร หรือคิดเป็นพื้นที่ดำเนินการรวมไม่น้อยกว่า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0126" w:rsidRP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191.60 ตารางเมตร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1.40-3.00 เมตร ระยะทางรวม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106 เมตร หนาเฉลี่ย 0.10 เมตร  หรือคิดเป็นพื้นที่ดำเนินการรวม</w:t>
            </w:r>
          </w:p>
          <w:p w:rsidR="00160126" w:rsidRP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91.60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60126" w:rsidRP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ลงหินคลุกไหล่ทาง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864AC" w:rsidRDefault="00160126" w:rsidP="00160126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86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72,000 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60126" w:rsidRPr="00E864AC" w:rsidRDefault="00160126" w:rsidP="00160126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E864AC" w:rsidRDefault="00160126" w:rsidP="0016012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โครงการก่อสร้างถนน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.จากบ้านนางระเบียบ สียางนอก-บ้านนายกวี แสนทอง </w:t>
            </w:r>
          </w:p>
          <w:p w:rsidR="00160126" w:rsidRPr="00160126" w:rsidRDefault="00E864AC" w:rsidP="0016012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60126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 บ้านแสงทอง</w:t>
            </w:r>
          </w:p>
          <w:p w:rsidR="00160126" w:rsidRPr="00160126" w:rsidRDefault="00160126" w:rsidP="0016012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ขุดรื้อและเกรดเกลี่ยถากถางพื้นทางเดิม กว้างเฉลี่ย 3.00 เมตร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56 เมตร หรือคิดเป็นพื้นที่ดำเนินการรวมไม่น้อยกว่า </w:t>
            </w:r>
          </w:p>
          <w:p w:rsidR="00160126" w:rsidRP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168 ตารางเมตร 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3.00 เมตร ระยะทาง 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160126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หรือคิดเป็นพื้นที่ดำเนินการรวมไม่น้อยกว่า </w:t>
            </w:r>
          </w:p>
          <w:p w:rsidR="00160126" w:rsidRPr="00160126" w:rsidRDefault="00160126" w:rsidP="00160126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186 ตารางเมตร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864AC" w:rsidRDefault="00160126" w:rsidP="00160126">
            <w:pPr>
              <w:ind w:right="-23" w:firstLine="3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86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90,200 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864AC" w:rsidRPr="00E864AC" w:rsidRDefault="00E864AC" w:rsidP="00160126">
            <w:pPr>
              <w:ind w:right="-23" w:firstLine="39"/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E864AC" w:rsidRDefault="00E864AC" w:rsidP="00E864A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โครงการก่อสร้างถนน </w:t>
            </w:r>
            <w:proofErr w:type="spellStart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สายบ้านนางน้อย จงแพทย์– ถนนหมู่ที่ 7  หมู่ที่ 2 </w:t>
            </w:r>
          </w:p>
          <w:p w:rsidR="00E864AC" w:rsidRPr="00E864AC" w:rsidRDefault="00E864AC" w:rsidP="00E864A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</w:p>
          <w:p w:rsidR="00E864AC" w:rsidRPr="00E864AC" w:rsidRDefault="00E864AC" w:rsidP="00E864AC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64AC" w:rsidRP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4.00 เมตร ระยะทาง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248 เมตร พร้อมขยายปากทาง 3 ตารางเมตร  หรือคิดเป็นพื้นที่</w:t>
            </w:r>
          </w:p>
          <w:p w:rsidR="00E864AC" w:rsidRP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ดำเนินการรวมไม่น้อยกว่า 995 ตารางเมตร </w:t>
            </w: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ตามแบบกำหนด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4.00 เมตร ระยะทาง 248 เมตร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E864AC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พร้อมขยายปากทาง 3 ตารางเมตร หรือคิด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เป็นพื้นที่ดำเนิน</w:t>
            </w:r>
            <w:r w:rsidR="004F56D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การรวมไม่น้อยกว่า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>
              <w:rPr>
                <w:rFonts w:ascii="TH SarabunIT๙" w:hAnsi="TH SarabunIT๙" w:cs="TH SarabunIT๙"/>
                <w:sz w:val="32"/>
                <w:szCs w:val="32"/>
                <w:cs/>
              </w:rPr>
              <w:t>995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  <w:p w:rsidR="00E864AC" w:rsidRDefault="004F56D8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64AC" w:rsidRPr="00E864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ก่อสร้างรางระบายน้ำ </w:t>
            </w:r>
            <w:proofErr w:type="spellStart"/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ข้างทาง พร้อมฝาปิด </w:t>
            </w:r>
            <w:proofErr w:type="spellStart"/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864AC" w:rsidRPr="00E864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64AC"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0.30 เมตร ลึกเฉลี่ย 0.30 เมตร ขอบรางหนาเฉลี่ย 0.10 เมตร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พร้อมวางท่อ </w:t>
            </w:r>
            <w:proofErr w:type="spellStart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Ø 0.30 จุดทางเข้าบ้าน รวม 146 </w:t>
            </w:r>
          </w:p>
          <w:p w:rsidR="00E864AC" w:rsidRP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ท่อน ระยะทางรวม 2 ด้าน 496 เมตร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ก่อสร้างรางรับน้ำ </w:t>
            </w:r>
            <w:proofErr w:type="spellStart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พร้อมฝาเหล็กตะแกรง กว้างเฉลี่ย 0.30 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ลึกเฉลี่ย 0.375 เมตร ขอบรางหนาเฉลี่ย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E864AC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ยาว 6 </w:t>
            </w:r>
          </w:p>
          <w:p w:rsidR="00E864AC" w:rsidRP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2 จุด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วางท่อประปา </w:t>
            </w: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ชั้น 13.5 Ø 2 นิ้ว พร้อมเชื่อมต่อมาตรวัดน้ำเข้า</w:t>
            </w:r>
          </w:p>
          <w:p w:rsidR="004F56D8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บ้านเดิม ความยาวรวม 2 ด้าน 496 เมตร </w:t>
            </w:r>
            <w:r w:rsidR="004F56D8"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864AC" w:rsidRPr="00E864AC" w:rsidRDefault="004F56D8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หนองตะไก้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E864AC" w:rsidRPr="00E864AC" w:rsidRDefault="00E864AC" w:rsidP="00E864AC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64A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864AC">
              <w:rPr>
                <w:rFonts w:ascii="TH SarabunIT๙" w:hAnsi="TH SarabunIT๙" w:cs="TH SarabunIT๙"/>
                <w:sz w:val="32"/>
                <w:szCs w:val="32"/>
                <w:cs/>
              </w:rPr>
              <w:t>. ติดตั้งป้ายโครงการ   จำนวน 1 ป้าย</w:t>
            </w:r>
          </w:p>
          <w:p w:rsidR="00E864AC" w:rsidRDefault="00E864AC" w:rsidP="00E864AC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1,447,400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864AC" w:rsidRPr="00E864AC" w:rsidRDefault="00E864AC" w:rsidP="00E864AC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E864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160126" w:rsidRPr="005558EC" w:rsidRDefault="00E864AC" w:rsidP="001C4ECE">
            <w:pPr>
              <w:ind w:left="-108" w:right="-23" w:firstLine="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726BD">
              <w:rPr>
                <w:rFonts w:ascii="TH SarabunPSK" w:hAnsi="TH SarabunPSK" w:cs="TH SarabunPSK"/>
                <w:sz w:val="32"/>
                <w:szCs w:val="32"/>
                <w:cs/>
              </w:rPr>
              <w:t>. หนองตะไก้ เพื่อพิจารณาอนุมัติ</w:t>
            </w:r>
            <w:r w:rsidR="00160126"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864AC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E864AC" w:rsidRPr="0083581F" w:rsidRDefault="00E864AC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864AC" w:rsidRPr="0083581F" w:rsidRDefault="00E864AC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  <w:p w:rsidR="00E864AC" w:rsidRPr="00461774" w:rsidRDefault="00E864AC" w:rsidP="001C4E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E864AC" w:rsidRPr="001C4ECE" w:rsidRDefault="00E864AC" w:rsidP="00E864A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ตามที่ท่านนายกฯ ได้ชี้แจงรายละเอียดร่างแผนพัฒนาสามปี (พ.ศ. 2560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C4ECE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1C4ECE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) เปลี่ยนแปลง ฉบับที่ 4 ต่อที่ประชุมฯ ไปแล้วนั้น มีท่านสมาชิก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E864AC" w:rsidRPr="005558EC" w:rsidTr="00A05082">
        <w:trPr>
          <w:gridBefore w:val="1"/>
          <w:gridAfter w:val="2"/>
          <w:wBefore w:w="108" w:type="dxa"/>
          <w:wAfter w:w="349" w:type="dxa"/>
          <w:trHeight w:val="1607"/>
        </w:trPr>
        <w:tc>
          <w:tcPr>
            <w:tcW w:w="2552" w:type="dxa"/>
            <w:gridSpan w:val="2"/>
          </w:tcPr>
          <w:p w:rsidR="00E864AC" w:rsidRPr="00B44534" w:rsidRDefault="00E864AC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E864AC" w:rsidRPr="00651BF9" w:rsidRDefault="00E864AC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64AC" w:rsidRPr="00B44534" w:rsidRDefault="00E864AC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05082" w:rsidRPr="005558EC" w:rsidTr="0071090E">
        <w:trPr>
          <w:gridBefore w:val="1"/>
          <w:gridAfter w:val="2"/>
          <w:wBefore w:w="108" w:type="dxa"/>
          <w:wAfter w:w="349" w:type="dxa"/>
          <w:trHeight w:val="708"/>
        </w:trPr>
        <w:tc>
          <w:tcPr>
            <w:tcW w:w="2552" w:type="dxa"/>
            <w:gridSpan w:val="2"/>
          </w:tcPr>
          <w:p w:rsidR="00A05082" w:rsidRPr="00160126" w:rsidRDefault="00A05082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2" w:type="dxa"/>
            <w:gridSpan w:val="3"/>
          </w:tcPr>
          <w:p w:rsidR="00A05082" w:rsidRPr="005558EC" w:rsidRDefault="00A05082" w:rsidP="0071090E">
            <w:pPr>
              <w:ind w:left="34" w:right="-23" w:hanging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พิจารณายกเลิกการจ่ายขาดเงินสะสม ครั้งที่ 2  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โครงการก่อสร้างถนน </w:t>
            </w:r>
            <w:proofErr w:type="spellStart"/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คสล</w:t>
            </w:r>
            <w:proofErr w:type="spellEnd"/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สายบ้านนางน้อย จงแพทย์– ถนนหมู่ที่ 7  หมู่ที่ 2 บ้านหนองตะไก้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B44534" w:rsidRDefault="0071090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1090E" w:rsidRPr="00717A23" w:rsidRDefault="0071090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71090E" w:rsidRPr="0071090E" w:rsidRDefault="0071090E" w:rsidP="001C4EC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ยกเลิกการจ่ายขาดเงินสะสม</w:t>
            </w:r>
            <w:proofErr w:type="gramEnd"/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ครั้งที่ 2  </w:t>
            </w:r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. สายบ้านนางน้อย จงแพทย์– ถนนหมู่ที่ 7  หมู่ที่ 2 บ้านหนองตะไก้</w:t>
            </w:r>
          </w:p>
          <w:p w:rsidR="0071090E" w:rsidRPr="00B44534" w:rsidRDefault="0071090E" w:rsidP="0071090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ยกเลิกการจ่ายขาดเงินสะสม ครั้งที่ 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B44534" w:rsidRDefault="0071090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1090E" w:rsidRDefault="0071090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72" w:type="dxa"/>
            <w:gridSpan w:val="3"/>
          </w:tcPr>
          <w:p w:rsidR="0071090E" w:rsidRPr="00B44534" w:rsidRDefault="0071090E" w:rsidP="007109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ยกเลิกการจ่ายขาดเงินสะสม</w:t>
            </w:r>
            <w:proofErr w:type="gramEnd"/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ครั้งที่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. สายบ้านนางน้อย จงแพทย์– ถนนหมู่ที่ 7  หมู่ที่ 2 บ้านหนองตะไก้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B44534" w:rsidRDefault="0071090E" w:rsidP="00710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  <w:p w:rsidR="0071090E" w:rsidRPr="00160126" w:rsidRDefault="0071090E" w:rsidP="007109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นายเสกสรร  ศรีสุระ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4F56D8" w:rsidRPr="005558EC" w:rsidRDefault="0071090E" w:rsidP="0071090E">
            <w:pPr>
              <w:ind w:left="34" w:hanging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เนื่องจากมีข้อผิดพลาดในการกรอกปริมาณงานในโปรแกรมประมาณราคางานก่อสร้างทำให้ความยาวรางระบายน้ำข้างทาง มีระยะทางสั้นกว่าความเป็นจริง  ทำให้ราคาประมาณการในใบ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.4 ,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.5  ต่ำกว่าความเป็นจริง  เมื่อทำการคำนวณราคากลางแล้วงบประมาณสูงกว่าประมาณการที่เคยขออนุมัติสภา</w:t>
            </w:r>
            <w:r w:rsidR="004F56D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ในการจ่าย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 xml:space="preserve">ขาดเงินสะสมครั้งที่ 2  จำนวนมาก  จึงได้รายงานต่อผู้บังคับบัญชา  และได้ลงความเห็นว่าควรยกเลิกโครงการดังกล่าวและขออนุมัติจ่ายขาดใหม่ในครั้งนี้ครับ 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83581F" w:rsidRDefault="0071090E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71090E" w:rsidRPr="00B10DC9" w:rsidRDefault="0071090E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DC9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  <w:p w:rsidR="0071090E" w:rsidRPr="00461774" w:rsidRDefault="0071090E" w:rsidP="001C4E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71090E" w:rsidRPr="00461774" w:rsidRDefault="0071090E" w:rsidP="0071090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3581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35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965047"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นายช่างโยธาอาวุโส  ได้ชี้แจงรายละเอียดการ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ยกเลิกการจ่ายขาดเงินสะสม</w:t>
            </w:r>
            <w:proofErr w:type="gramEnd"/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ครั้งที่ 2  </w:t>
            </w:r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1090E">
              <w:rPr>
                <w:rFonts w:ascii="TH SarabunIT๙" w:hAnsi="TH SarabunIT๙" w:cs="TH SarabunIT๙"/>
                <w:sz w:val="32"/>
                <w:szCs w:val="32"/>
                <w:cs/>
              </w:rPr>
              <w:t>. สายบ้านนางน้อย จงแพทย์– ถนนหมู่ที่ 7  หมู่ที่ 2 บ้านหนองตะไก้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ต่อที่ประชุมฯ ไปแล้วนั้น มีท่านสมาชิกฯ</w:t>
            </w:r>
            <w:r w:rsidRPr="009650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ท่านใดจะสอบถามหรือมีความเห็นเป็นอย่างอื่นหรือไม่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</w:tc>
      </w:tr>
      <w:tr w:rsidR="0071090E" w:rsidRPr="005558EC" w:rsidTr="0071090E">
        <w:trPr>
          <w:gridBefore w:val="1"/>
          <w:gridAfter w:val="2"/>
          <w:wBefore w:w="108" w:type="dxa"/>
          <w:wAfter w:w="349" w:type="dxa"/>
          <w:trHeight w:val="1665"/>
        </w:trPr>
        <w:tc>
          <w:tcPr>
            <w:tcW w:w="2552" w:type="dxa"/>
            <w:gridSpan w:val="2"/>
          </w:tcPr>
          <w:p w:rsidR="0071090E" w:rsidRPr="00B44534" w:rsidRDefault="0071090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71090E" w:rsidRPr="00651BF9" w:rsidRDefault="0071090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090E" w:rsidRPr="00B44534" w:rsidRDefault="0071090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71090E" w:rsidRDefault="0071090E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2" w:type="dxa"/>
            <w:gridSpan w:val="3"/>
          </w:tcPr>
          <w:p w:rsidR="0071090E" w:rsidRPr="005558EC" w:rsidRDefault="0071090E" w:rsidP="0071090E">
            <w:pPr>
              <w:ind w:left="322" w:hanging="3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.</w:t>
            </w:r>
            <w:r w:rsidRPr="00893C9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 w:rsidRPr="00893C9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ครั้งที่</w:t>
            </w:r>
            <w:r w:rsidRPr="00893C9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3 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1090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1090E" w:rsidRPr="00605E1C" w:rsidRDefault="0071090E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E1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  <w:p w:rsidR="00B10DC9" w:rsidRPr="00B10DC9" w:rsidRDefault="00B10DC9" w:rsidP="00B10D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DC9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  <w:p w:rsidR="0071090E" w:rsidRPr="00CA065A" w:rsidRDefault="0071090E" w:rsidP="001C4E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72" w:type="dxa"/>
            <w:gridSpan w:val="3"/>
          </w:tcPr>
          <w:p w:rsidR="0071090E" w:rsidRPr="00B10DC9" w:rsidRDefault="00B10DC9" w:rsidP="001C4ECE">
            <w:pPr>
              <w:ind w:left="72" w:hanging="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การพิจารณาจ่ายขาดเงินสะสมประจำปีงบประมาณ 25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1090E" w:rsidRPr="00B10D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</w:t>
            </w:r>
            <w:proofErr w:type="spellStart"/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เสนอการจ่ายขาดเงินสะสม จำนวน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,251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สี่ล้านสอง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ร้อยบาทถ้วน)</w:t>
            </w:r>
            <w:r w:rsidR="0071090E" w:rsidRPr="00B10D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 ขอให้ท่านนายกฯ ชี้แจงรายละเอียดก่อน ต่อจากนั้นจะเปิดโอกาสให้ท่านสมาชิก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F56D8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 </w:t>
            </w:r>
            <w:r w:rsidR="0071090E"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ได้สอบถาม </w:t>
            </w:r>
          </w:p>
          <w:p w:rsidR="0071090E" w:rsidRPr="00DE0E58" w:rsidRDefault="0071090E" w:rsidP="00B10DC9">
            <w:pPr>
              <w:ind w:left="72" w:hanging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ต่อไป ขอเชิญท่านนายก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 ได้ชี้แจงรายละเอียดการจ่ายขาดเงินสะสมประจำปีงบประมาณ 25</w:t>
            </w:r>
            <w:r w:rsidR="00B10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B10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  <w:r w:rsidRPr="00DE0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10DC9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B10DC9" w:rsidRPr="006D3844" w:rsidRDefault="00B10DC9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6D384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6D38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10DC9" w:rsidRPr="001C4ECE" w:rsidRDefault="00B10DC9" w:rsidP="001C4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</w:t>
            </w:r>
            <w:proofErr w:type="spellStart"/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รทิน</w:t>
            </w:r>
            <w:proofErr w:type="spellEnd"/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72" w:type="dxa"/>
            <w:gridSpan w:val="3"/>
          </w:tcPr>
          <w:p w:rsidR="00B10DC9" w:rsidRDefault="00B10DC9" w:rsidP="00B10D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84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 ประธานสภาฯ 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ได้ประกาศใช้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บัญญัติงบประมาณรายจ่ายประจำปีงบประมาณ พ</w:t>
            </w:r>
            <w:r w:rsidRPr="00AC7BB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C7BBB">
              <w:rPr>
                <w:rFonts w:ascii="TH SarabunPSK" w:hAnsi="TH SarabunPSK" w:cs="TH SarabunPSK"/>
                <w:sz w:val="32"/>
                <w:szCs w:val="32"/>
              </w:rPr>
              <w:t>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รวมงบประมาณตั้งจ่ายเป็นเงินทั้งสิ้น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43,100,000.- บาท นั้น  ไม่เพียงพอสำหรับการแก้ไขปัญหาความเดือดร้อนของประชาชน</w:t>
            </w:r>
          </w:p>
          <w:p w:rsidR="00B10DC9" w:rsidRDefault="00B10DC9" w:rsidP="00B10DC9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ส่วนตำบลหนองตะไก้  ประจำปีงบประมาณ 2560 </w:t>
            </w:r>
            <w:r w:rsidRPr="003E01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3 จำนวน 10 โครงการ  รวมเป็นเงินงบประมาณ  จำนวน  4,251,200.- บาท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</w:p>
          <w:p w:rsidR="00B10DC9" w:rsidRPr="004F56D8" w:rsidRDefault="004F56D8" w:rsidP="004F56D8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</w:t>
            </w:r>
            <w:r w:rsidR="00B10DC9" w:rsidRPr="00AC7B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</w:t>
            </w:r>
            <w:r w:rsidR="00B10DC9" w:rsidRPr="00AC7BBB"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="00B10DC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B10DC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B10DC9" w:rsidRPr="00AC7B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จะได้</w:t>
            </w:r>
            <w:r w:rsidR="00B10DC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พิจารณาอนุมัติการจ่ายขาดเงินส</w:t>
            </w:r>
            <w:r w:rsidR="00B10DC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ะสมแก้ไขความเดือดร้อนของประชาชน  ขณะนี้</w:t>
            </w:r>
            <w:r w:rsidR="00B10DC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10DC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หนองตะไก้  มี</w:t>
            </w:r>
            <w:r w:rsidR="00B10DC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ยอดเงินสะสม ดังนี้</w:t>
            </w:r>
          </w:p>
        </w:tc>
      </w:tr>
      <w:tr w:rsidR="00B10DC9" w:rsidRPr="005558EC" w:rsidTr="00B10DC9">
        <w:trPr>
          <w:gridBefore w:val="1"/>
          <w:gridAfter w:val="3"/>
          <w:wBefore w:w="108" w:type="dxa"/>
          <w:wAfter w:w="675" w:type="dxa"/>
        </w:trPr>
        <w:tc>
          <w:tcPr>
            <w:tcW w:w="2552" w:type="dxa"/>
            <w:gridSpan w:val="2"/>
          </w:tcPr>
          <w:p w:rsidR="00B10DC9" w:rsidRPr="00B10DC9" w:rsidRDefault="00B10DC9" w:rsidP="00636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10DC9" w:rsidRPr="00B10DC9" w:rsidRDefault="00B10DC9" w:rsidP="001C4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10DC9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B10DC9" w:rsidRPr="00B10DC9" w:rsidRDefault="00B10DC9" w:rsidP="00636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72" w:type="dxa"/>
            <w:gridSpan w:val="3"/>
          </w:tcPr>
          <w:p w:rsidR="00B10DC9" w:rsidRPr="00B10DC9" w:rsidRDefault="00B10DC9" w:rsidP="001C4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แบบรายละเอียดประกอบการขออนุมัติใช้จ่ายเงินสะสม</w:t>
            </w:r>
          </w:p>
          <w:p w:rsidR="00B10DC9" w:rsidRPr="00B10DC9" w:rsidRDefault="00B10DC9" w:rsidP="001C4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องค์การบริหารส่วนตำบลหนองตะไก้   อำเภอหนองบุญมาก   จังหวัดนครราชสีมา</w:t>
            </w:r>
          </w:p>
          <w:p w:rsidR="00B10DC9" w:rsidRPr="00B10DC9" w:rsidRDefault="00B10DC9" w:rsidP="001C4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สิงหาคม</w:t>
            </w: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  <w:tbl>
            <w:tblPr>
              <w:tblW w:w="71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134"/>
              <w:gridCol w:w="1275"/>
              <w:gridCol w:w="1275"/>
            </w:tblGrid>
            <w:tr w:rsidR="00713C04" w:rsidRPr="00713C04" w:rsidTr="00713C04">
              <w:trPr>
                <w:trHeight w:val="309"/>
              </w:trPr>
              <w:tc>
                <w:tcPr>
                  <w:tcW w:w="3430" w:type="dxa"/>
                  <w:tcBorders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1) หายอดเงินสะสมจากงบแสดงฐานะการเงิน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ยอดเงินสะสม  ณ วันที่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30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กันยายน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255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  <w:vAlign w:val="bottom"/>
                </w:tcPr>
                <w:p w:rsidR="00B10DC9" w:rsidRPr="00713C04" w:rsidRDefault="00C21893" w:rsidP="00713C04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20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259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,9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696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(</w:t>
                  </w:r>
                  <w:proofErr w:type="spellStart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ปรากฎ</w:t>
                  </w:r>
                  <w:proofErr w:type="spellEnd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C21893" w:rsidP="00713C04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870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บัญชีเงินฝาก ก.</w:t>
                  </w:r>
                  <w:proofErr w:type="spellStart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ส.ท</w:t>
                  </w:r>
                  <w:proofErr w:type="spellEnd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.  หรือ </w:t>
                  </w:r>
                  <w:proofErr w:type="spellStart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กสอ</w:t>
                  </w:r>
                  <w:proofErr w:type="spellEnd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- ภาษีบำรุงท้องที่ (95%)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C21893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19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027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-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บัญชีลูกหนี้เงินยืมเงินสะสม-</w:t>
                  </w:r>
                  <w:proofErr w:type="spellStart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สถานธ</w:t>
                  </w:r>
                  <w:proofErr w:type="spellEnd"/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21893" w:rsidRPr="00713C04" w:rsidRDefault="00C21893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บัญชีลูกหนี้เงิน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21893" w:rsidRPr="00713C04" w:rsidRDefault="00C21893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1,265,008.00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21893" w:rsidRPr="00713C04" w:rsidRDefault="00C21893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21893" w:rsidRPr="00713C04" w:rsidRDefault="00C21893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ยอดผลต่างจากการชำระหนี้ระหว่างทรัพย์สิน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1</w:t>
                  </w:r>
                  <w:r w:rsidR="00C21893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8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21893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966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21893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790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.</w:t>
                  </w:r>
                  <w:r w:rsidR="00C21893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2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)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พิสูจน์ยอดเงินสะสมจากบัญชีเงินสด  เงินฝาก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ธนาคารและเงินฝากคลังจังหวัด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ยอดเงินสด  เงินฝากธนาคารและเงินฝากคลัง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จังหวัด  ณ  วันที่  30  กันยายน   255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10DC9" w:rsidRPr="00713C04" w:rsidRDefault="00B10DC9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303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,7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65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บัญชีรายได้ค้าง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5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,227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C21893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405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บัญชีรายจ่ายรอจ่าย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CD36C1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197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302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79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912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,2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67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</w:rPr>
                    <w:t>2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7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,3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36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,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975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.</w:t>
                  </w:r>
                  <w:r w:rsidR="00CD36C1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หมายเหตุ ยอดเงินสะสมตาม(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1)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และ(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2)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1</w:t>
                  </w:r>
                  <w:r w:rsidR="00CD36C1"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  <w:t>8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D36C1"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  <w:t>966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D36C1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790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.</w:t>
                  </w:r>
                  <w:r w:rsidR="00CD36C1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1C4ECE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ยอดเงินสะสมที่นำไปใช้ได้  ณ  วันที่  30  กันยายน   255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  (ยอดตาม (1) หรือ (2)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10DC9" w:rsidRPr="00713C04" w:rsidRDefault="00B10DC9" w:rsidP="00713C04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</w:t>
                  </w:r>
                  <w:r w:rsidR="005C164B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8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,8</w:t>
                  </w:r>
                  <w:r w:rsidR="005C164B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966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,</w:t>
                  </w:r>
                  <w:r w:rsidR="005C164B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790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.77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-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เงินยืม/จ่ายขาดเงินสะสม  ณ  วันที่  1  ตุลาคม  255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ถึง  วันที่  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สิงหาคม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25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10DC9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350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,000.00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   - </w:t>
                  </w:r>
                  <w:r w:rsidR="00B10DC9"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151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</w:t>
                  </w:r>
                  <w:r w:rsidR="00B10DC9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00.00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</w:t>
                  </w:r>
                  <w:r w:rsidR="005C164B"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(ตั้งแต่วันที่  1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ตุลาคม  255</w:t>
                  </w:r>
                  <w:r w:rsidR="005C164B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lastRenderedPageBreak/>
                    <w:t>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10DC9" w:rsidRPr="00713C04" w:rsidRDefault="00B10DC9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lastRenderedPageBreak/>
                    <w:t xml:space="preserve">     - สำรองเป็นค่าใช้จ่ายด้านบุคลากร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2,979,180.00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6,485,910.41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–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สำรองจ่ายกรณีสาธารณภัย(10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%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ของเงินสะสมคงเหลือ)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C164B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648,591.04</w:t>
                  </w:r>
                </w:p>
              </w:tc>
            </w:tr>
            <w:tr w:rsidR="00713C04" w:rsidRPr="00713C04" w:rsidTr="00713C04">
              <w:trPr>
                <w:trHeight w:val="74"/>
              </w:trPr>
              <w:tc>
                <w:tcPr>
                  <w:tcW w:w="34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  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คงเหลือเงินสะสมที่นำไปบริหารได้ ณ วันที่  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7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  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สิงหาคม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  25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5C164B" w:rsidRPr="00713C04" w:rsidRDefault="005C164B" w:rsidP="00713C04">
                  <w:pPr>
                    <w:jc w:val="thaiDistribut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C164B" w:rsidRPr="00713C04" w:rsidRDefault="005C164B" w:rsidP="00713C0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5,837,319.37</w:t>
                  </w:r>
                </w:p>
              </w:tc>
            </w:tr>
          </w:tbl>
          <w:p w:rsidR="00B10DC9" w:rsidRPr="00B10DC9" w:rsidRDefault="00B10DC9" w:rsidP="001C4ECE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10DC9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B10DC9" w:rsidRPr="00B10DC9" w:rsidRDefault="00B10DC9" w:rsidP="00636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72" w:type="dxa"/>
            <w:gridSpan w:val="3"/>
          </w:tcPr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0DC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เงินทุนสำรองเงินสะสม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B10DC9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25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912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67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 </w:t>
            </w:r>
            <w:r w:rsidRPr="00B10DC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หัก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จ่ายเงินทุนสำรองเงินสะสม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-</w:t>
            </w:r>
          </w:p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เงินทุนสำรองเงินสะสมที่อนุมัติแล้วแต่ยังไม่ได้ดำเนินการ                         -</w:t>
            </w:r>
          </w:p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คงเหลือเงินทุนสำรองเงินสะสม                                          </w:t>
            </w: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0DC9">
              <w:rPr>
                <w:rFonts w:ascii="TH SarabunPSK" w:hAnsi="TH SarabunPSK" w:cs="TH SarabunPSK"/>
                <w:sz w:val="24"/>
                <w:szCs w:val="24"/>
                <w:u w:val="double"/>
              </w:rPr>
              <w:t>1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8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,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912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,2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67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.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u w:val="double"/>
                <w:cs/>
              </w:rPr>
              <w:t>70</w:t>
            </w:r>
          </w:p>
          <w:p w:rsidR="00B10DC9" w:rsidRPr="005C164B" w:rsidRDefault="00B10DC9" w:rsidP="001C4ECE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</w:t>
            </w:r>
          </w:p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0DC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   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สุจิรา</w:t>
            </w:r>
            <w:proofErr w:type="spellStart"/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บุญประสิทธิ์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ผู้ตรวจสอบ</w:t>
            </w:r>
          </w:p>
          <w:p w:rsidR="00B10DC9" w:rsidRPr="00B10DC9" w:rsidRDefault="00B10DC9" w:rsidP="001C4E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(นาง</w:t>
            </w:r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สุจิรา</w:t>
            </w:r>
            <w:proofErr w:type="spellStart"/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="005C164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บุญประสิทธิ์</w:t>
            </w: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</w:p>
          <w:p w:rsidR="005C164B" w:rsidRDefault="005C164B" w:rsidP="001C4E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10DC9"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ผู้อำนวยการกองช่าง  รักษาราชการแทน</w:t>
            </w:r>
            <w:r w:rsidR="00B10DC9"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B10DC9" w:rsidRPr="00B10DC9" w:rsidRDefault="00B10DC9" w:rsidP="001C4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10DC9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ผู้อำนวยการกองคลัง</w:t>
            </w:r>
          </w:p>
        </w:tc>
      </w:tr>
      <w:tr w:rsidR="005C164B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5C164B" w:rsidRDefault="005C164B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164B" w:rsidRDefault="005C164B" w:rsidP="001C4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2" w:type="dxa"/>
            <w:gridSpan w:val="3"/>
          </w:tcPr>
          <w:p w:rsidR="005C164B" w:rsidRDefault="005C164B" w:rsidP="001C4EC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 ได้โปรดพิจารณา  สาม</w:t>
            </w:r>
          </w:p>
          <w:p w:rsidR="005C164B" w:rsidRPr="005C164B" w:rsidRDefault="005C164B" w:rsidP="001C4ECE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วาระรวด</w:t>
            </w:r>
          </w:p>
        </w:tc>
      </w:tr>
      <w:tr w:rsidR="005C164B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5C164B" w:rsidRPr="001C4ECE" w:rsidRDefault="005C164B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164B" w:rsidRPr="001C4ECE" w:rsidRDefault="005C164B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5C164B" w:rsidRPr="001C4ECE" w:rsidRDefault="005C164B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สมาชิกสภาฯท่านใดมี</w:t>
            </w:r>
            <w:r w:rsidR="001C4ECE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ข้อคิดเห็นหรือข้อเสนอแนะหรือไม่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ถ้าไม่มีจะขอมติทีละโครงการ 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C164B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สมาชิกสภาฯท่านใดอนุมัติให้จ่ายขาดเงินสะสมดำเนิน</w:t>
            </w:r>
            <w:r w:rsidR="005C164B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โครงการก่อสร้างถนนหินคลุก</w:t>
            </w:r>
          </w:p>
          <w:p w:rsidR="005C164B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5C164B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สายสามแยกนานางเต้า-นานายแผน หมู่ที่ 11 บ้านไทยอยู่เย็น</w:t>
            </w:r>
          </w:p>
          <w:p w:rsidR="005C164B" w:rsidRPr="001C4ECE" w:rsidRDefault="005C164B" w:rsidP="005C164B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C164B" w:rsidRPr="001C4ECE" w:rsidRDefault="005C164B" w:rsidP="005C164B">
            <w:pPr>
              <w:numPr>
                <w:ilvl w:val="0"/>
                <w:numId w:val="17"/>
              </w:num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5C164B" w:rsidRPr="001C4ECE" w:rsidRDefault="005C164B" w:rsidP="005C164B">
            <w:p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 เกรดเกลี่ยถากถางพื้นทางเดิมพร้อมบดทับ กว้างเฉลี่ย 4.00 เมตร    ระยะทางรวม 440 เมตร หรือคิดเป็นพื้นที่ดำเนินการรวมไม่น้อยกว่า 1,760 ตารางเมตร</w:t>
            </w:r>
          </w:p>
          <w:p w:rsidR="005C164B" w:rsidRPr="001C4ECE" w:rsidRDefault="005C164B" w:rsidP="005C164B">
            <w:pPr>
              <w:ind w:left="1309" w:hanging="13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3. ปรับปรุงท่อลอดทำนบโดยวางท่อ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Ø 0.60 เมตร          จำนวน 7ท่อน  พร้อมผนังดาดคอนกรีตหน้า  ท่อน้ำเข้า-น้ำออก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</w:t>
            </w:r>
          </w:p>
          <w:p w:rsidR="005C164B" w:rsidRPr="001C4ECE" w:rsidRDefault="005C164B" w:rsidP="005C164B">
            <w:p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4. ผิวทางหินคลุกบดอัดแน่น กว้างเฉลี่ย 4.00 เมตร ระยะทางรวม 440 เมตร หนาเฉลี่ย 0.10 เมตร หรือคิดเป็นปริมาตรหินคลุกไม่น้อยกว่า 176 ลบ.ม.(แน่น)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164B" w:rsidRPr="001C4ECE" w:rsidRDefault="005C164B" w:rsidP="005C16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5.  ติดตั้งป้ายโครงการ  จำนวน 1 ป้าย</w:t>
            </w:r>
          </w:p>
          <w:p w:rsidR="005C164B" w:rsidRPr="001C4ECE" w:rsidRDefault="005C164B" w:rsidP="005C164B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159,200 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 </w:t>
            </w:r>
            <w:r w:rsidR="001C4EC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พ.ศ.2560-2562 </w:t>
            </w:r>
            <w:r w:rsidR="001C4EC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 ฉบับที่ 3)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C4ECE" w:rsidRPr="005558EC" w:rsidTr="001C4ECE">
        <w:trPr>
          <w:gridBefore w:val="1"/>
          <w:gridAfter w:val="2"/>
          <w:wBefore w:w="108" w:type="dxa"/>
          <w:wAfter w:w="349" w:type="dxa"/>
          <w:trHeight w:val="1563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E3FE9" w:rsidRDefault="001C4ECE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Default="001C4ECE" w:rsidP="001C4ECE">
            <w:pPr>
              <w:ind w:left="34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โครงการก่อสร้างถนนหินคลุกสายไร่นายธงชัย จำปาโพธิ์ – ไร่นายชู หมู่ที่ 7  บ้านแสงทอง</w:t>
            </w:r>
          </w:p>
          <w:p w:rsidR="001C4ECE" w:rsidRPr="00D827B8" w:rsidRDefault="001C4ECE" w:rsidP="001C4ECE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numPr>
                <w:ilvl w:val="0"/>
                <w:numId w:val="18"/>
              </w:num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เกรดเกลี่ยถากถางพื้นทางเดิมพร้อมบดทับ กว้างเฉลี่ย 5.00 เมตร 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2,300 เมตร หรือคิดเป็นพื้นที่ดำเนินการรวมไม่น้อย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56D8" w:rsidRPr="001C4ECE" w:rsidRDefault="004F56D8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กว่า 11,500 ตารางเมตร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5.00 เมตร ระยะทางรวม 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2,300 เมตร หนาเฉลี่ย 0.10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หรือคิดเป็นปริมาตรหินคลุกไม่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1,150 ลบ.ม.(แน่น)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1C4ECE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4.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900,000 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3)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ECE" w:rsidRPr="005C164B" w:rsidRDefault="001C4ECE" w:rsidP="001C4ECE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E3FE9" w:rsidRDefault="001C4ECE" w:rsidP="001C4E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EC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Pr="001C4ECE" w:rsidRDefault="001C4ECE" w:rsidP="001C4ECE">
            <w:pPr>
              <w:ind w:left="34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E3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.ช่วงหน้าบ้านนายมานพ ศรีนาคา 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๋ย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กล้าหาญ หมู่ที่ 11 บ้านไทยอยู่เย็น</w:t>
            </w:r>
          </w:p>
          <w:p w:rsidR="001C4ECE" w:rsidRPr="00D827B8" w:rsidRDefault="001C4ECE" w:rsidP="001C4ECE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3.00 เมตร ระยะทาง 62 เมตร หรือคิดเป็นพื้นที่ดำเนินการรวมไม่น้อยกว่า186 ตารางเมตร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.ชั้น 3 Ø 0.40 เมตร จำนวน 6 ท่อน พร้อมยาแนวรอยต่อท่อ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3.00 เมตร ระยะทาง 62 เมตร 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1C4EC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หรือคิดเป็นพื้นที่ดำเนินการรวมไม่น้อยกว่า 186 ตารางเมตร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ลงหินคลุกไหล่ทางตามสภาพ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95,600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3)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โครงการรื้อบดอัดพื้นทางช่วง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สิ้นสุดถนนคอนกรีต หมู่ที่ 3-คลองสวายสอ หมู่ที่ 12 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ติดตั้งป้ายประชาสัมพันธ์โครงการชั่วคราว จำนวน 1 ป้าย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รื้อบดอัดพื้นทางเดิม กว้างเฉลี่ย 6.00 เมตร ระยะทาง 1,560 เมตร หรือคิดเป็นพื้นที่ดำเนินการรวม ไม่น้อยกว่า 9,360 ตารางเมตร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3.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172,500   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3)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จากบ้านนาง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ศรีวรรณ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เสนนอก-บ้านนายสมาน นาดี หมู่ที่ 7 บ้านแสงทอง </w:t>
            </w:r>
          </w:p>
          <w:p w:rsid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ช่วงที่ 1 กว้าง 3.00 เมตร ระยะทาง 27 เมตร คิดเป็นพื้นที่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4ECE" w:rsidRPr="00160126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81 ตารางเมตร</w:t>
            </w:r>
          </w:p>
          <w:p w:rsidR="001C4ECE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ช่วงที่ 2 กว้าง 1.40 เมตร ระยะทาง 79 เมตร คิดเป็นพื้นที่</w:t>
            </w:r>
          </w:p>
          <w:p w:rsidR="001C4ECE" w:rsidRPr="00160126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110.60 ตารางเมตร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1.40-3.00 เมตร 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106 เมตร หรือคิดเป็นพื้นที่ดำเนินการรวมไม่น้อยกว่า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4ECE" w:rsidRPr="00160126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191.60 ตารางเมตร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1.40-3.00 เมตร ระยะทางรวม 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106 เมตร หนาเฉลี่ย 0.10 เมตร  หรือคิดเป็นพื้นที่ดำเนินการรวม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</w:t>
            </w: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>91.60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F56D8" w:rsidRPr="00160126" w:rsidRDefault="004F56D8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60126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ลงหินคลุกไหล่ทาง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72,000 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60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จากบ้านนางระเบียบ สียางนอก-บ้านนายกวี แสนทอง หมู่ที่ 7 บ้านแสงทอง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ขุดรื้อและเกรดเกลี่ยถากถางพื้นทางเดิม กว้างเฉลี่ย 3.00 เมตร ระยะทาง 56 เมตร หรือคิดเป็นพื้นที่ดำเนินการรวมไม่น้อยกว่า 168 ตารางเมตร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2. ผิวทางจราจรคอนกรีต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3.00 เมตร ระยะทาง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1C4EC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หรือคิดเป็นพื้นที่ดำเนินการรวมไม่น้อยกว่า 186 ตารางเมตร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</w:t>
            </w:r>
            <w:r w:rsidR="004F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D8"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โครงการก่อสร้างถนนหินคลุกสายคลองดินดำจากสะพานคลองดินดำ-หมู่ที่ 9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numPr>
                <w:ilvl w:val="0"/>
                <w:numId w:val="19"/>
              </w:numPr>
              <w:ind w:left="1309" w:hanging="2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ติดตั้งป้ายประชาสัมพันธ์โครงการชั่วคราว จำนวน 1 ป้าย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เกรดเกลี่ยถากถางพื้นทางเดิมพร้อมบดทับ กว้างเฉลี่ย 4.00 เมตร 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1,380 เมตร หรือคิดเป็นพื้นที่ดำเนินการรวมไม่น้อย</w:t>
            </w:r>
          </w:p>
          <w:p w:rsidR="001C4ECE" w:rsidRP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กว่า 5,520 ตารางเมตร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4.00 เมตร ระยะทางรวม </w:t>
            </w:r>
          </w:p>
          <w:p w:rsid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1,380 เมตร หนาเฉลี่ย 0.10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หรือคิดเป็นปริมาตรหินคลุกไม่</w:t>
            </w:r>
          </w:p>
          <w:p w:rsidR="001C4ECE" w:rsidRPr="001C4ECE" w:rsidRDefault="001C4ECE" w:rsidP="001C4ECE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552 ลบ.ม.(แน่น)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1C4ECE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4.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  จำนวน 1 ป้าย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432,000   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3)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สายบ้านนางน้อย จงแพทย์–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ถนนหมู่ที่ 7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2 บ้านหนองตะไก้</w:t>
            </w:r>
          </w:p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 กว้างเฉลี่ย 4.00 เมตร ระยะทาง 248 เมตร พร้อมขยายปากทาง 3 ตารางเมตร  หรือคิดเป็นพื้นที่ดำเนินการรวมไม่น้อยกว่า 995 ตารางเมตร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 ผิวทางจราจรคอนกรีต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4.00 เมตร ระยะทาง 248 เมตร 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1C4EC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พร้อมขยายปากทาง 3 ตารางเมตร หรือคิดเป็นพื้นที่ดำเนินการรวมไม่น้อยกว่า 995 ตารางเมตร ตามแบบ 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ก่อสร้างรางระบายน้ำ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ข้างทาง พร้อมฝาปิด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0.30 เมตร ลึกเฉลี่ย 0.30 เมตร ขอบรางหนาเฉลี่ย 0.10 เมตร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พร้อมวางท่อ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.ชั้น 3 Ø 0.30 จุดทางเข้าบ้าน รวม 146 ท่อน ระยะทางรวม 2 ด้าน 496 เมตร ตามแบบกำหนด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ก่อสร้างรางรับน้ำ </w:t>
            </w:r>
            <w:proofErr w:type="spellStart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พร้อมฝาเหล็กตะแกรง กว้างเฉลี่ย 0.30 เมตร ลึกเฉลี่ย 0.375 เมตร ขอบรางหนาเฉลี่ย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1C4ECE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0.15 เมตร</w:t>
              </w:r>
            </w:smartTag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ยาว 6 เมตร จำนวน 2 จุด ตามแบบกำหนด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วางท่อประปา </w:t>
            </w: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13.5 Ø 2 นิ้ว พร้อมเชื่อมต่อมาตรวัดน้ำเข้าบ้านเดิม ความยาวรวม 2 ด้าน 496 เมตร ตามแบบกำหนด</w:t>
            </w:r>
          </w:p>
          <w:p w:rsidR="001C4ECE" w:rsidRP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. ติดตั้งป้ายโครงการ   จำนวน 1 ป้าย</w:t>
            </w:r>
          </w:p>
          <w:p w:rsidR="001C4ECE" w:rsidRPr="001C4ECE" w:rsidRDefault="001C4ECE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1,447,400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(แผนพัฒนาสามปี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เปลี่ยนแปลง ฉบับที่ 4)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4ECE" w:rsidRPr="001C4ECE" w:rsidRDefault="001C4EC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1C4ECE" w:rsidRPr="001C4ECE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โครงการก่อสร้างถนนหินคลุกสายหน้าโรงไก่ – นานาง</w:t>
            </w:r>
            <w:proofErr w:type="spellStart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สวอง</w:t>
            </w:r>
            <w:proofErr w:type="spellEnd"/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10 บ้านพูนทรัพย์</w:t>
            </w:r>
          </w:p>
          <w:p w:rsidR="001C4ECE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ช่วงที่ 1 กว้าง 4.00 เมตร ระยะทาง 135 เมตร คิดเป็นพื้นที่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4ECE" w:rsidRPr="00D827B8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540 ตารางเมตร</w:t>
            </w:r>
          </w:p>
          <w:p w:rsidR="001C4ECE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2 กว้าง 3.50 เมตร ระยะทาง 450 เมตร คิดเป็นพื้นที่</w:t>
            </w:r>
          </w:p>
          <w:p w:rsidR="001C4ECE" w:rsidRPr="00D827B8" w:rsidRDefault="001C4ECE" w:rsidP="001C4ECE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1,575 ตารางเมตร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4ECE" w:rsidRPr="00D827B8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เกรดเกลี่ยถากถางพื้นทางเดิมพร้อมบดทับ กว้างเฉลี่ย 3.50-4.00 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ระยะทางรวม 585 เมตร หรือคิดเป็นพื้นที่ดำเนินการรวมไม่</w:t>
            </w:r>
          </w:p>
          <w:p w:rsidR="001C4ECE" w:rsidRPr="00D827B8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2,115 ตารางเมตร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 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.ชั้น 3 Ø 4.00 เมตร จำนวน 5 ท่อน พร้อมยาแนว</w:t>
            </w:r>
          </w:p>
          <w:p w:rsidR="001C4ECE" w:rsidRPr="00D827B8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รอยต่อท่อ ตามแบบที่ </w:t>
            </w:r>
            <w:proofErr w:type="spellStart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ผิวทางหินคลุก กว้างเฉลี่ย 3.50-4.00 เมตร ระยะทางรวม 585 </w:t>
            </w:r>
          </w:p>
          <w:p w:rsidR="001C4ECE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หนาเฉลี่ย 0.10 เมตร พร้อมเกรดเกลี่ยบดทับ หรือคิดเป็น</w:t>
            </w:r>
          </w:p>
          <w:p w:rsidR="001C4ECE" w:rsidRPr="00D827B8" w:rsidRDefault="001C4ECE" w:rsidP="001C4ECE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ปริมาตรหินคลุกไม่น้อยกว่า 211.50 ลบ.ม.(หลวม)</w:t>
            </w:r>
            <w:r w:rsidRPr="00D827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5100" w:rsidRDefault="00E85100" w:rsidP="001C4ECE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1C4ECE" w:rsidRPr="00D827B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C4ECE" w:rsidRPr="00D827B8">
              <w:rPr>
                <w:rFonts w:ascii="TH SarabunIT๙" w:hAnsi="TH SarabunIT๙" w:cs="TH SarabunIT๙"/>
                <w:sz w:val="32"/>
                <w:szCs w:val="32"/>
                <w:cs/>
              </w:rPr>
              <w:t>. ติดตั้งป้ายโครงการ   จำนวน 1 ป้าย</w:t>
            </w:r>
          </w:p>
          <w:p w:rsidR="001C4ECE" w:rsidRPr="001C4ECE" w:rsidRDefault="001C4ECE" w:rsidP="00E85100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1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118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851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(แผนพัฒนาสามปี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1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 w:rsidR="00E851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4ECE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1C4ECE" w:rsidRPr="00B44534" w:rsidRDefault="001C4ECE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72" w:type="dxa"/>
            <w:gridSpan w:val="3"/>
          </w:tcPr>
          <w:p w:rsidR="001C4ECE" w:rsidRPr="00651BF9" w:rsidRDefault="001C4ECE" w:rsidP="001C4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ECE" w:rsidRPr="00B44534" w:rsidRDefault="001C4ECE" w:rsidP="001C4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E85100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E85100" w:rsidRPr="001C4ECE" w:rsidRDefault="00E85100" w:rsidP="0035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85100" w:rsidRPr="001C4ECE" w:rsidRDefault="00E85100" w:rsidP="00355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72" w:type="dxa"/>
            <w:gridSpan w:val="3"/>
          </w:tcPr>
          <w:p w:rsidR="00E85100" w:rsidRDefault="00E85100" w:rsidP="00E85100">
            <w:pPr>
              <w:ind w:hanging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สมาชิกสภาฯท่านใดอนุมัติให้จ่ายขาดเงินสะสมดำเนิน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โครงการก่อสร้างถนนหินคลุก</w:t>
            </w:r>
          </w:p>
          <w:p w:rsidR="00E85100" w:rsidRDefault="00E85100" w:rsidP="00E85100">
            <w:pPr>
              <w:ind w:hanging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สายสามแยกบ้านนายมงคล เหล็กทอง-สามแยกไร่นาย</w:t>
            </w:r>
            <w:proofErr w:type="spellStart"/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ศิริ</w:t>
            </w:r>
            <w:proofErr w:type="spellEnd"/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เดชา หมู่ที่ 1 บ้าน</w:t>
            </w:r>
          </w:p>
          <w:p w:rsidR="00E85100" w:rsidRPr="00E85100" w:rsidRDefault="00E85100" w:rsidP="00E85100">
            <w:pPr>
              <w:ind w:hanging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ตะไก้</w:t>
            </w:r>
          </w:p>
          <w:p w:rsidR="00E85100" w:rsidRPr="00E85100" w:rsidRDefault="00E85100" w:rsidP="00E85100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ปริมาณงาน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5100" w:rsidRDefault="00E85100" w:rsidP="00E85100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ติดตั้งป้ายประชาสัมพันธ์โครงการชั่วคราว จำนวน 1 ป้าย ตามแบบที่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100" w:rsidRPr="00E85100" w:rsidRDefault="00E85100" w:rsidP="00E85100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</w:p>
          <w:p w:rsidR="00E85100" w:rsidRDefault="00E85100" w:rsidP="00E85100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510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รื้อบดอัดพื้นทางเดิม กว้างเฉลี่ย 5.00 เมตร ระยะทาง 1,220 เมตร </w:t>
            </w:r>
          </w:p>
          <w:p w:rsidR="00E85100" w:rsidRPr="00E85100" w:rsidRDefault="00E85100" w:rsidP="00E85100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หรือคิดเป็นพื้นที่ดำเนินการรวม</w:t>
            </w:r>
          </w:p>
          <w:p w:rsidR="00E85100" w:rsidRPr="00E85100" w:rsidRDefault="00E85100" w:rsidP="00E85100">
            <w:pPr>
              <w:ind w:left="1260" w:hanging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6,100 ตารางเมตร </w:t>
            </w:r>
            <w:r w:rsidRPr="00E851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ตามแบบกำหนด</w:t>
            </w:r>
          </w:p>
          <w:p w:rsidR="00E85100" w:rsidRDefault="00E85100" w:rsidP="00E85100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ผิวทางหินคลุกบดอัดแน่น กว้างเฉลี่ย 5.00 เมตร ระยะทางรวม </w:t>
            </w:r>
          </w:p>
          <w:p w:rsidR="00E85100" w:rsidRDefault="00E85100" w:rsidP="00E85100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1,220 เมตร หนาเฉลี่ย 0.15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หรือคิดเป็นปริมาตรหินคลุกไม่</w:t>
            </w:r>
          </w:p>
          <w:p w:rsidR="00E85100" w:rsidRPr="00E85100" w:rsidRDefault="00E85100" w:rsidP="00E85100">
            <w:pPr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915 ลบ.ม.(แน่น)</w:t>
            </w:r>
            <w:r w:rsidRPr="00E851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5100" w:rsidRPr="00E85100" w:rsidRDefault="00E85100" w:rsidP="00E851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4.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510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ป้าย</w:t>
            </w:r>
          </w:p>
          <w:p w:rsidR="00E85100" w:rsidRPr="001C4ECE" w:rsidRDefault="00E85100" w:rsidP="00355FF4">
            <w:pPr>
              <w:ind w:left="1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764,300 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(แผนพัฒนาสามปี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พ.ศ.2560-2562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E851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เพิ่มเติม ฉบับที่ 3)</w:t>
            </w:r>
          </w:p>
        </w:tc>
      </w:tr>
      <w:tr w:rsidR="00E85100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E85100" w:rsidRPr="00B44534" w:rsidRDefault="00E85100" w:rsidP="00355F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72" w:type="dxa"/>
            <w:gridSpan w:val="3"/>
          </w:tcPr>
          <w:p w:rsidR="00E85100" w:rsidRPr="00651BF9" w:rsidRDefault="00E85100" w:rsidP="00355FF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5100" w:rsidRPr="00B44534" w:rsidRDefault="00E85100" w:rsidP="00355F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3.นายวัชระ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E85100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E85100" w:rsidRPr="005558EC" w:rsidRDefault="00E85100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7C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272" w:type="dxa"/>
            <w:gridSpan w:val="3"/>
          </w:tcPr>
          <w:p w:rsidR="00E85100" w:rsidRPr="005558EC" w:rsidRDefault="00E8510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85100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E85100" w:rsidRPr="005558EC" w:rsidRDefault="00E85100" w:rsidP="00BE2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85100" w:rsidRPr="005558EC" w:rsidRDefault="00E85100" w:rsidP="00BE26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E85100" w:rsidRPr="005558EC" w:rsidRDefault="007C0756" w:rsidP="00BE26F9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5100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ท่านสมาชิก </w:t>
            </w:r>
            <w:proofErr w:type="spellStart"/>
            <w:r w:rsidR="00E85100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E85100"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ท่านใดจะสอบถามเรื่องอื่นๆเพิ่มเติมหรือไม่  ขอเชิญครับ</w:t>
            </w:r>
          </w:p>
        </w:tc>
      </w:tr>
      <w:tr w:rsidR="007C075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C0756" w:rsidRPr="00B44534" w:rsidRDefault="007C0756" w:rsidP="00355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C0756" w:rsidRDefault="007C0756" w:rsidP="00355F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72" w:type="dxa"/>
            <w:gridSpan w:val="3"/>
          </w:tcPr>
          <w:p w:rsidR="007C0756" w:rsidRPr="00B44534" w:rsidRDefault="007C0756" w:rsidP="007C07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เรียนเชิญเผาศพท่าน สจ.ชาญ เขียวแก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้ว ในวันพฤหัสบดีที่ 17 สิงหาคม 2560 ครับ  เรื่องที่ 2 วันพรุ่งนี้เชิญร่วมปลูกต้นดาวเรืองที่สายกลางหมู่บ้าน เวลาเก้าโมงเช้าครับ</w:t>
            </w:r>
          </w:p>
        </w:tc>
      </w:tr>
      <w:tr w:rsidR="007C075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C0756" w:rsidRPr="005558EC" w:rsidRDefault="007C0756" w:rsidP="00A83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C0756" w:rsidRPr="005558EC" w:rsidRDefault="007C0756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72" w:type="dxa"/>
            <w:gridSpan w:val="3"/>
          </w:tcPr>
          <w:p w:rsidR="007C0756" w:rsidRPr="005558EC" w:rsidRDefault="007C0756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ขอขอบคุณท่านสมาชิกฯ ท่านนายกฯ </w:t>
            </w:r>
            <w:proofErr w:type="gram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พร้อมทั้งผู้บริหาร  หัวหน้าส่วนราชการและผู้เข้าร่วมประชุมทุกท่าน</w:t>
            </w:r>
            <w:proofErr w:type="gram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ที่เสียสละเวลาอันมีค่าของท่านเข้าร่วมการประชุมสภา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หนองตะไก้ จนการประชุมสำเร็จลุล่วงไปได้ด้วยดีขอขอบคุณครับ</w:t>
            </w:r>
          </w:p>
          <w:p w:rsidR="007C0756" w:rsidRPr="005558EC" w:rsidRDefault="007C0756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  <w:tr w:rsidR="007C0756" w:rsidRPr="005558EC" w:rsidTr="00990007">
        <w:trPr>
          <w:gridBefore w:val="1"/>
          <w:gridAfter w:val="2"/>
          <w:wBefore w:w="108" w:type="dxa"/>
          <w:wAfter w:w="349" w:type="dxa"/>
        </w:trPr>
        <w:tc>
          <w:tcPr>
            <w:tcW w:w="2552" w:type="dxa"/>
            <w:gridSpan w:val="2"/>
          </w:tcPr>
          <w:p w:rsidR="007C0756" w:rsidRPr="005558EC" w:rsidRDefault="007C0756" w:rsidP="008B00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72" w:type="dxa"/>
            <w:gridSpan w:val="3"/>
          </w:tcPr>
          <w:p w:rsidR="007C0756" w:rsidRPr="005558EC" w:rsidRDefault="007C0756" w:rsidP="00FE2153">
            <w:pPr>
              <w:ind w:left="74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177987" w:rsidRPr="005558EC" w:rsidRDefault="00177987" w:rsidP="00355FF4">
      <w:pPr>
        <w:ind w:right="-766"/>
        <w:rPr>
          <w:rFonts w:ascii="TH SarabunIT๙" w:hAnsi="TH SarabunIT๙" w:cs="TH SarabunIT๙" w:hint="cs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C27252" w:rsidRPr="005558EC">
        <w:rPr>
          <w:rFonts w:ascii="TH SarabunIT๙" w:hAnsi="TH SarabunIT๙" w:cs="TH SarabunIT๙"/>
          <w:sz w:val="32"/>
          <w:szCs w:val="32"/>
        </w:rPr>
        <w:t>2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7C0756" w:rsidRPr="007C0756" w:rsidRDefault="00177987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>
        <w:rPr>
          <w:rFonts w:ascii="TH SarabunIT๙" w:hAnsi="TH SarabunIT๙" w:cs="TH SarabunIT๙"/>
          <w:sz w:val="32"/>
          <w:szCs w:val="32"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C0756"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gramStart"/>
      <w:r w:rsidR="007C0756" w:rsidRPr="00355FF4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="007C0756" w:rsidRPr="00355FF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355FF4" w:rsidP="00355FF4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7C0756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Pr="00355FF4">
        <w:rPr>
          <w:rFonts w:ascii="TH SarabunIT๙" w:hAnsi="TH SarabunIT๙" w:cs="TH SarabunIT๙"/>
          <w:i/>
          <w:iCs/>
          <w:sz w:val="32"/>
          <w:szCs w:val="32"/>
          <w:cs/>
        </w:rPr>
        <w:t>มรกต  ดอนกระ</w:t>
      </w:r>
      <w:proofErr w:type="spellStart"/>
      <w:r w:rsidRPr="00355FF4">
        <w:rPr>
          <w:rFonts w:ascii="TH SarabunIT๙" w:hAnsi="TH SarabunIT๙" w:cs="TH SarabunIT๙"/>
          <w:i/>
          <w:iCs/>
          <w:sz w:val="32"/>
          <w:szCs w:val="32"/>
          <w:cs/>
        </w:rPr>
        <w:t>โทก</w:t>
      </w:r>
      <w:proofErr w:type="spellEnd"/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670488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(นางสาวมรกต  ดอนกระ</w:t>
      </w:r>
      <w:proofErr w:type="spell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</w:t>
      </w:r>
      <w:r w:rsidRPr="00355FF4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proofErr w:type="spellStart"/>
      <w:r w:rsidRPr="00355FF4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355FF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670488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355FF4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proofErr w:type="gramStart"/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7C075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55FF4" w:rsidRPr="00477640" w:rsidRDefault="00355FF4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 w:hint="cs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095D67" w:rsidRPr="00467E7F" w:rsidRDefault="00095D67" w:rsidP="00467E7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355FF4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477640">
        <w:rPr>
          <w:rFonts w:ascii="TH SarabunIT๙" w:hAnsi="TH SarabunIT๙" w:cs="TH SarabunIT๙"/>
          <w:sz w:val="32"/>
          <w:szCs w:val="32"/>
        </w:rPr>
        <w:t>3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2560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="00467E7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55FF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55FF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7640">
        <w:rPr>
          <w:rFonts w:ascii="TH SarabunIT๙" w:hAnsi="TH SarabunIT๙" w:cs="TH SarabunIT๙"/>
          <w:sz w:val="32"/>
          <w:szCs w:val="32"/>
          <w:cs/>
        </w:rPr>
        <w:t xml:space="preserve"> สิงหาคม พ.ศ. 2560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355FF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2560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2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4E29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2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2560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bookmarkStart w:id="1" w:name="_GoBack"/>
      <w:proofErr w:type="gramStart"/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bookmarkEnd w:id="1"/>
      <w:proofErr w:type="gramEnd"/>
    </w:p>
    <w:p w:rsidR="00095D67" w:rsidRPr="00477640" w:rsidRDefault="00095D67" w:rsidP="00095D6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5D67" w:rsidRPr="00477640" w:rsidRDefault="00095D67" w:rsidP="00095D67">
      <w:pPr>
        <w:ind w:right="-766"/>
        <w:rPr>
          <w:rFonts w:ascii="TH SarabunIT๙" w:hAnsi="TH SarabunIT๙" w:cs="TH SarabunIT๙"/>
        </w:rPr>
      </w:pPr>
    </w:p>
    <w:p w:rsidR="00737EAB" w:rsidRPr="00095D67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095D67" w:rsidSect="007C0756">
      <w:headerReference w:type="even" r:id="rId8"/>
      <w:headerReference w:type="default" r:id="rId9"/>
      <w:pgSz w:w="11906" w:h="16838"/>
      <w:pgMar w:top="1258" w:right="991" w:bottom="899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53" w:rsidRPr="00A10808" w:rsidRDefault="00553B5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553B53" w:rsidRPr="00A10808" w:rsidRDefault="00553B5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53" w:rsidRPr="00A10808" w:rsidRDefault="00553B5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553B53" w:rsidRPr="00A10808" w:rsidRDefault="00553B5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F4" w:rsidRPr="00A10808" w:rsidRDefault="00355FF4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355FF4" w:rsidRPr="00A10808" w:rsidRDefault="00355FF4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F4" w:rsidRPr="00257343" w:rsidRDefault="00355FF4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4E2959">
      <w:rPr>
        <w:rStyle w:val="a6"/>
        <w:rFonts w:ascii="TH SarabunPSK" w:hAnsi="TH SarabunPSK" w:cs="TH SarabunPSK"/>
        <w:noProof/>
        <w:sz w:val="32"/>
        <w:cs/>
      </w:rPr>
      <w:t>๑๙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355FF4" w:rsidRPr="00A10808" w:rsidRDefault="00355FF4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9B"/>
    <w:rsid w:val="0000313E"/>
    <w:rsid w:val="00024A3A"/>
    <w:rsid w:val="00024DB3"/>
    <w:rsid w:val="00030FDE"/>
    <w:rsid w:val="000313B2"/>
    <w:rsid w:val="00031D04"/>
    <w:rsid w:val="00035B5E"/>
    <w:rsid w:val="00037C58"/>
    <w:rsid w:val="00040E0F"/>
    <w:rsid w:val="000417B5"/>
    <w:rsid w:val="00042641"/>
    <w:rsid w:val="000469CB"/>
    <w:rsid w:val="00052B29"/>
    <w:rsid w:val="000641E9"/>
    <w:rsid w:val="00071A88"/>
    <w:rsid w:val="00071D99"/>
    <w:rsid w:val="00083F43"/>
    <w:rsid w:val="00086BE7"/>
    <w:rsid w:val="000872A0"/>
    <w:rsid w:val="0009128D"/>
    <w:rsid w:val="000912DA"/>
    <w:rsid w:val="000937ED"/>
    <w:rsid w:val="00095D67"/>
    <w:rsid w:val="00097C9F"/>
    <w:rsid w:val="000A5B18"/>
    <w:rsid w:val="000A73DF"/>
    <w:rsid w:val="000B41DE"/>
    <w:rsid w:val="000B441D"/>
    <w:rsid w:val="000C18FD"/>
    <w:rsid w:val="000C42E3"/>
    <w:rsid w:val="000C5D5A"/>
    <w:rsid w:val="000C5FD3"/>
    <w:rsid w:val="000D072A"/>
    <w:rsid w:val="000D17B9"/>
    <w:rsid w:val="000D31F3"/>
    <w:rsid w:val="000E16A6"/>
    <w:rsid w:val="000E4777"/>
    <w:rsid w:val="000E5F45"/>
    <w:rsid w:val="000E7C14"/>
    <w:rsid w:val="000F34AB"/>
    <w:rsid w:val="00106F30"/>
    <w:rsid w:val="001179C2"/>
    <w:rsid w:val="001240C9"/>
    <w:rsid w:val="0013050C"/>
    <w:rsid w:val="00142CC8"/>
    <w:rsid w:val="001473D8"/>
    <w:rsid w:val="0015231F"/>
    <w:rsid w:val="0015463A"/>
    <w:rsid w:val="00156FC1"/>
    <w:rsid w:val="00160126"/>
    <w:rsid w:val="001670D4"/>
    <w:rsid w:val="00175307"/>
    <w:rsid w:val="00177987"/>
    <w:rsid w:val="00182A35"/>
    <w:rsid w:val="001851C9"/>
    <w:rsid w:val="00194B14"/>
    <w:rsid w:val="00196415"/>
    <w:rsid w:val="001B1FDB"/>
    <w:rsid w:val="001B29C9"/>
    <w:rsid w:val="001B3C30"/>
    <w:rsid w:val="001B6AA0"/>
    <w:rsid w:val="001C3056"/>
    <w:rsid w:val="001C38EB"/>
    <w:rsid w:val="001C4ECE"/>
    <w:rsid w:val="001D189C"/>
    <w:rsid w:val="001D1B89"/>
    <w:rsid w:val="001D33EF"/>
    <w:rsid w:val="001D3AEA"/>
    <w:rsid w:val="001F2C5D"/>
    <w:rsid w:val="001F69F5"/>
    <w:rsid w:val="00201DA3"/>
    <w:rsid w:val="00214F43"/>
    <w:rsid w:val="00231C7B"/>
    <w:rsid w:val="00233A51"/>
    <w:rsid w:val="00237304"/>
    <w:rsid w:val="00241A46"/>
    <w:rsid w:val="00245DD2"/>
    <w:rsid w:val="0024713A"/>
    <w:rsid w:val="00251438"/>
    <w:rsid w:val="00256D47"/>
    <w:rsid w:val="00257343"/>
    <w:rsid w:val="002632B3"/>
    <w:rsid w:val="00264E57"/>
    <w:rsid w:val="0027121C"/>
    <w:rsid w:val="00281A96"/>
    <w:rsid w:val="00282495"/>
    <w:rsid w:val="002856A0"/>
    <w:rsid w:val="00285987"/>
    <w:rsid w:val="00290BDC"/>
    <w:rsid w:val="00291B4A"/>
    <w:rsid w:val="002972CA"/>
    <w:rsid w:val="002A58E2"/>
    <w:rsid w:val="002B05BA"/>
    <w:rsid w:val="002B3046"/>
    <w:rsid w:val="002B4273"/>
    <w:rsid w:val="002B61BB"/>
    <w:rsid w:val="002B6ADA"/>
    <w:rsid w:val="002C08EA"/>
    <w:rsid w:val="002C4F1F"/>
    <w:rsid w:val="002C6D0F"/>
    <w:rsid w:val="002E11B9"/>
    <w:rsid w:val="002E148E"/>
    <w:rsid w:val="002E2161"/>
    <w:rsid w:val="002E34B4"/>
    <w:rsid w:val="002F179D"/>
    <w:rsid w:val="002F2E44"/>
    <w:rsid w:val="002F391D"/>
    <w:rsid w:val="00304119"/>
    <w:rsid w:val="003054B2"/>
    <w:rsid w:val="00317465"/>
    <w:rsid w:val="00321976"/>
    <w:rsid w:val="00325366"/>
    <w:rsid w:val="00326021"/>
    <w:rsid w:val="00334612"/>
    <w:rsid w:val="0034146B"/>
    <w:rsid w:val="003451CC"/>
    <w:rsid w:val="003516E9"/>
    <w:rsid w:val="00355FF4"/>
    <w:rsid w:val="00360F66"/>
    <w:rsid w:val="00362A80"/>
    <w:rsid w:val="0036346F"/>
    <w:rsid w:val="003717A5"/>
    <w:rsid w:val="00371831"/>
    <w:rsid w:val="00373996"/>
    <w:rsid w:val="00375A17"/>
    <w:rsid w:val="00382FA9"/>
    <w:rsid w:val="00383286"/>
    <w:rsid w:val="003832E1"/>
    <w:rsid w:val="00385C36"/>
    <w:rsid w:val="00385F55"/>
    <w:rsid w:val="00390121"/>
    <w:rsid w:val="003906BF"/>
    <w:rsid w:val="00394628"/>
    <w:rsid w:val="003B5FD7"/>
    <w:rsid w:val="003C2A77"/>
    <w:rsid w:val="003D7CCC"/>
    <w:rsid w:val="003E4B3A"/>
    <w:rsid w:val="003F3BB8"/>
    <w:rsid w:val="004110F7"/>
    <w:rsid w:val="00413597"/>
    <w:rsid w:val="00416219"/>
    <w:rsid w:val="00423CFE"/>
    <w:rsid w:val="00441318"/>
    <w:rsid w:val="00445094"/>
    <w:rsid w:val="004512FF"/>
    <w:rsid w:val="00452A46"/>
    <w:rsid w:val="0045362B"/>
    <w:rsid w:val="00461702"/>
    <w:rsid w:val="00467E7F"/>
    <w:rsid w:val="00472DEC"/>
    <w:rsid w:val="00475302"/>
    <w:rsid w:val="00494D92"/>
    <w:rsid w:val="004A186E"/>
    <w:rsid w:val="004A1B3D"/>
    <w:rsid w:val="004A270C"/>
    <w:rsid w:val="004B6011"/>
    <w:rsid w:val="004C61FE"/>
    <w:rsid w:val="004D1D0C"/>
    <w:rsid w:val="004D1F21"/>
    <w:rsid w:val="004D31BF"/>
    <w:rsid w:val="004E2959"/>
    <w:rsid w:val="004E6149"/>
    <w:rsid w:val="004E7FDB"/>
    <w:rsid w:val="004F2899"/>
    <w:rsid w:val="004F56D8"/>
    <w:rsid w:val="005119CD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51C68"/>
    <w:rsid w:val="00553B53"/>
    <w:rsid w:val="005558EC"/>
    <w:rsid w:val="00565F90"/>
    <w:rsid w:val="005661AD"/>
    <w:rsid w:val="00567B3F"/>
    <w:rsid w:val="00573FB0"/>
    <w:rsid w:val="00574CBF"/>
    <w:rsid w:val="00580B4C"/>
    <w:rsid w:val="00593067"/>
    <w:rsid w:val="00594E4E"/>
    <w:rsid w:val="005962D8"/>
    <w:rsid w:val="005A1ED9"/>
    <w:rsid w:val="005A2C04"/>
    <w:rsid w:val="005A53B3"/>
    <w:rsid w:val="005B135B"/>
    <w:rsid w:val="005C164B"/>
    <w:rsid w:val="005C6550"/>
    <w:rsid w:val="005C6D08"/>
    <w:rsid w:val="005C7E50"/>
    <w:rsid w:val="005D03F1"/>
    <w:rsid w:val="005D0B93"/>
    <w:rsid w:val="005E7125"/>
    <w:rsid w:val="005F15DF"/>
    <w:rsid w:val="005F3E68"/>
    <w:rsid w:val="00603C18"/>
    <w:rsid w:val="00605E1C"/>
    <w:rsid w:val="00605F00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410A"/>
    <w:rsid w:val="00670488"/>
    <w:rsid w:val="00673BA8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9A8"/>
    <w:rsid w:val="006C2A54"/>
    <w:rsid w:val="006C6407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E750C"/>
    <w:rsid w:val="006F68E7"/>
    <w:rsid w:val="00700111"/>
    <w:rsid w:val="00700AA1"/>
    <w:rsid w:val="00707E12"/>
    <w:rsid w:val="0071090E"/>
    <w:rsid w:val="00711DCC"/>
    <w:rsid w:val="00713C04"/>
    <w:rsid w:val="00720228"/>
    <w:rsid w:val="007264BA"/>
    <w:rsid w:val="00730992"/>
    <w:rsid w:val="00736EF4"/>
    <w:rsid w:val="0073781B"/>
    <w:rsid w:val="00737EAB"/>
    <w:rsid w:val="00742125"/>
    <w:rsid w:val="00760381"/>
    <w:rsid w:val="00761894"/>
    <w:rsid w:val="00777823"/>
    <w:rsid w:val="007823D7"/>
    <w:rsid w:val="00785AEF"/>
    <w:rsid w:val="00790471"/>
    <w:rsid w:val="00792DCE"/>
    <w:rsid w:val="007958AB"/>
    <w:rsid w:val="007A4068"/>
    <w:rsid w:val="007B042A"/>
    <w:rsid w:val="007B3671"/>
    <w:rsid w:val="007B64C2"/>
    <w:rsid w:val="007B655C"/>
    <w:rsid w:val="007C0756"/>
    <w:rsid w:val="007C25BB"/>
    <w:rsid w:val="007C28A1"/>
    <w:rsid w:val="007C35BC"/>
    <w:rsid w:val="007C35D1"/>
    <w:rsid w:val="007C4AB8"/>
    <w:rsid w:val="007C664B"/>
    <w:rsid w:val="007D6E65"/>
    <w:rsid w:val="007E2716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23433"/>
    <w:rsid w:val="00826D8E"/>
    <w:rsid w:val="0083289B"/>
    <w:rsid w:val="00841B7F"/>
    <w:rsid w:val="0084300C"/>
    <w:rsid w:val="00844589"/>
    <w:rsid w:val="00847F74"/>
    <w:rsid w:val="00856591"/>
    <w:rsid w:val="0088149E"/>
    <w:rsid w:val="00896D6E"/>
    <w:rsid w:val="008A0E2C"/>
    <w:rsid w:val="008A2AF0"/>
    <w:rsid w:val="008B0027"/>
    <w:rsid w:val="008C0927"/>
    <w:rsid w:val="008C701D"/>
    <w:rsid w:val="008C7232"/>
    <w:rsid w:val="008E0703"/>
    <w:rsid w:val="008E2685"/>
    <w:rsid w:val="008F27D2"/>
    <w:rsid w:val="008F2A2A"/>
    <w:rsid w:val="009012F4"/>
    <w:rsid w:val="00905189"/>
    <w:rsid w:val="00914A6F"/>
    <w:rsid w:val="00923FCD"/>
    <w:rsid w:val="00924C73"/>
    <w:rsid w:val="00932462"/>
    <w:rsid w:val="00935255"/>
    <w:rsid w:val="00942814"/>
    <w:rsid w:val="00964333"/>
    <w:rsid w:val="009665B7"/>
    <w:rsid w:val="00970808"/>
    <w:rsid w:val="009713E7"/>
    <w:rsid w:val="00975730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D2698"/>
    <w:rsid w:val="009D28E5"/>
    <w:rsid w:val="009E2CDF"/>
    <w:rsid w:val="009E55F3"/>
    <w:rsid w:val="009F3C9C"/>
    <w:rsid w:val="009F503D"/>
    <w:rsid w:val="00A05082"/>
    <w:rsid w:val="00A056E1"/>
    <w:rsid w:val="00A066CD"/>
    <w:rsid w:val="00A10808"/>
    <w:rsid w:val="00A12DA7"/>
    <w:rsid w:val="00A17540"/>
    <w:rsid w:val="00A26275"/>
    <w:rsid w:val="00A33369"/>
    <w:rsid w:val="00A42006"/>
    <w:rsid w:val="00A44072"/>
    <w:rsid w:val="00A44229"/>
    <w:rsid w:val="00A46BFD"/>
    <w:rsid w:val="00A659BB"/>
    <w:rsid w:val="00A83644"/>
    <w:rsid w:val="00A8589D"/>
    <w:rsid w:val="00A976CB"/>
    <w:rsid w:val="00AA55ED"/>
    <w:rsid w:val="00AC485A"/>
    <w:rsid w:val="00AC6FF6"/>
    <w:rsid w:val="00AD0A8C"/>
    <w:rsid w:val="00AF644F"/>
    <w:rsid w:val="00B0685E"/>
    <w:rsid w:val="00B10DC9"/>
    <w:rsid w:val="00B25EF8"/>
    <w:rsid w:val="00B35A29"/>
    <w:rsid w:val="00B4183A"/>
    <w:rsid w:val="00B44DAB"/>
    <w:rsid w:val="00B60CB7"/>
    <w:rsid w:val="00B6377C"/>
    <w:rsid w:val="00B97F63"/>
    <w:rsid w:val="00B97FDE"/>
    <w:rsid w:val="00BA238A"/>
    <w:rsid w:val="00BB539A"/>
    <w:rsid w:val="00BC113D"/>
    <w:rsid w:val="00BC1433"/>
    <w:rsid w:val="00BC1CA1"/>
    <w:rsid w:val="00BC5997"/>
    <w:rsid w:val="00BD19CC"/>
    <w:rsid w:val="00BD7956"/>
    <w:rsid w:val="00BE26F9"/>
    <w:rsid w:val="00BE2AD0"/>
    <w:rsid w:val="00BE5842"/>
    <w:rsid w:val="00BE7002"/>
    <w:rsid w:val="00BE73D4"/>
    <w:rsid w:val="00BF4366"/>
    <w:rsid w:val="00BF53F1"/>
    <w:rsid w:val="00C21893"/>
    <w:rsid w:val="00C22D3B"/>
    <w:rsid w:val="00C2362E"/>
    <w:rsid w:val="00C25E8A"/>
    <w:rsid w:val="00C27252"/>
    <w:rsid w:val="00C321DC"/>
    <w:rsid w:val="00C32F06"/>
    <w:rsid w:val="00C4152C"/>
    <w:rsid w:val="00C42091"/>
    <w:rsid w:val="00C4373F"/>
    <w:rsid w:val="00C46306"/>
    <w:rsid w:val="00C639E7"/>
    <w:rsid w:val="00C64EFE"/>
    <w:rsid w:val="00C72654"/>
    <w:rsid w:val="00C80DB9"/>
    <w:rsid w:val="00C82F69"/>
    <w:rsid w:val="00C83393"/>
    <w:rsid w:val="00C85D52"/>
    <w:rsid w:val="00C97245"/>
    <w:rsid w:val="00CB298E"/>
    <w:rsid w:val="00CC271B"/>
    <w:rsid w:val="00CC3836"/>
    <w:rsid w:val="00CC6964"/>
    <w:rsid w:val="00CD36C1"/>
    <w:rsid w:val="00CD384B"/>
    <w:rsid w:val="00CE245D"/>
    <w:rsid w:val="00D01B9F"/>
    <w:rsid w:val="00D25BEC"/>
    <w:rsid w:val="00D46268"/>
    <w:rsid w:val="00D47AAF"/>
    <w:rsid w:val="00D47E49"/>
    <w:rsid w:val="00D516F7"/>
    <w:rsid w:val="00D737C0"/>
    <w:rsid w:val="00D827B8"/>
    <w:rsid w:val="00D85974"/>
    <w:rsid w:val="00D913D2"/>
    <w:rsid w:val="00D97D6C"/>
    <w:rsid w:val="00DA0200"/>
    <w:rsid w:val="00DA211E"/>
    <w:rsid w:val="00DA5194"/>
    <w:rsid w:val="00DB04AE"/>
    <w:rsid w:val="00DC02A2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C29"/>
    <w:rsid w:val="00E009B9"/>
    <w:rsid w:val="00E054F8"/>
    <w:rsid w:val="00E15C81"/>
    <w:rsid w:val="00E1613A"/>
    <w:rsid w:val="00E164A8"/>
    <w:rsid w:val="00E20173"/>
    <w:rsid w:val="00E20CA7"/>
    <w:rsid w:val="00E2452A"/>
    <w:rsid w:val="00E30CC8"/>
    <w:rsid w:val="00E4262D"/>
    <w:rsid w:val="00E5087E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E1C"/>
    <w:rsid w:val="00EA4430"/>
    <w:rsid w:val="00EA4A11"/>
    <w:rsid w:val="00EB0EE4"/>
    <w:rsid w:val="00EB24B3"/>
    <w:rsid w:val="00EB5917"/>
    <w:rsid w:val="00EB5EAE"/>
    <w:rsid w:val="00EB6882"/>
    <w:rsid w:val="00EB7DA7"/>
    <w:rsid w:val="00EC1901"/>
    <w:rsid w:val="00ED3017"/>
    <w:rsid w:val="00EE0D29"/>
    <w:rsid w:val="00EE17EC"/>
    <w:rsid w:val="00EE6378"/>
    <w:rsid w:val="00EF4358"/>
    <w:rsid w:val="00EF59F3"/>
    <w:rsid w:val="00EF753B"/>
    <w:rsid w:val="00F00807"/>
    <w:rsid w:val="00F12955"/>
    <w:rsid w:val="00F16DBC"/>
    <w:rsid w:val="00F21324"/>
    <w:rsid w:val="00F2465B"/>
    <w:rsid w:val="00F301A7"/>
    <w:rsid w:val="00F51E31"/>
    <w:rsid w:val="00F54D9B"/>
    <w:rsid w:val="00F6083B"/>
    <w:rsid w:val="00F6279C"/>
    <w:rsid w:val="00F67DE1"/>
    <w:rsid w:val="00F7538B"/>
    <w:rsid w:val="00F81247"/>
    <w:rsid w:val="00F83C20"/>
    <w:rsid w:val="00F90114"/>
    <w:rsid w:val="00F973A9"/>
    <w:rsid w:val="00F97573"/>
    <w:rsid w:val="00FA0449"/>
    <w:rsid w:val="00FA12C1"/>
    <w:rsid w:val="00FA5EF8"/>
    <w:rsid w:val="00FB4B59"/>
    <w:rsid w:val="00FC05BC"/>
    <w:rsid w:val="00FC2B0C"/>
    <w:rsid w:val="00FD2B7F"/>
    <w:rsid w:val="00FD3749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83F6483-0402-4361-B08B-B6F7BBB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9CF7-794C-436D-B735-E5B2BC7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19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40296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40</cp:revision>
  <cp:lastPrinted>2017-11-07T06:21:00Z</cp:lastPrinted>
  <dcterms:created xsi:type="dcterms:W3CDTF">2012-08-17T08:06:00Z</dcterms:created>
  <dcterms:modified xsi:type="dcterms:W3CDTF">2020-02-26T02:33:00Z</dcterms:modified>
</cp:coreProperties>
</file>